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93757" w14:textId="77777777" w:rsidR="00043F37" w:rsidRDefault="00043F37" w:rsidP="00CE790B">
      <w:pPr>
        <w:spacing w:after="0"/>
        <w:rPr>
          <w:rFonts w:ascii="Georgia" w:hAnsi="Georgia"/>
        </w:rPr>
      </w:pPr>
      <w:r>
        <w:rPr>
          <w:rFonts w:ascii="Georgia" w:hAnsi="Georgia"/>
        </w:rPr>
        <w:t xml:space="preserve">Original Author: </w:t>
      </w:r>
      <w:r w:rsidR="00352982">
        <w:rPr>
          <w:rFonts w:ascii="Georgia" w:hAnsi="Georgia"/>
        </w:rPr>
        <w:t>Adapted for the Cornell Cooperative Extensio</w:t>
      </w:r>
      <w:r>
        <w:rPr>
          <w:rFonts w:ascii="Georgia" w:hAnsi="Georgia"/>
        </w:rPr>
        <w:t>n 4-H Organization; modified by</w:t>
      </w:r>
    </w:p>
    <w:p w14:paraId="4B5CD142" w14:textId="77777777" w:rsidR="00352982" w:rsidRDefault="00352982" w:rsidP="00043F37">
      <w:pPr>
        <w:spacing w:after="0"/>
        <w:ind w:left="5760" w:hanging="5760"/>
        <w:rPr>
          <w:rFonts w:ascii="Georgia" w:hAnsi="Georgia" w:cs="Arial"/>
          <w:color w:val="000000"/>
          <w:shd w:val="clear" w:color="auto" w:fill="FFFFFF"/>
        </w:rPr>
      </w:pPr>
      <w:proofErr w:type="spellStart"/>
      <w:r>
        <w:rPr>
          <w:rFonts w:ascii="Georgia" w:hAnsi="Georgia" w:cs="Arial"/>
          <w:color w:val="000000"/>
          <w:shd w:val="clear" w:color="auto" w:fill="FFFFFF"/>
        </w:rPr>
        <w:t>CareerZone</w:t>
      </w:r>
      <w:proofErr w:type="spellEnd"/>
      <w:r>
        <w:rPr>
          <w:rFonts w:ascii="Georgia" w:hAnsi="Georgia" w:cs="Arial"/>
          <w:color w:val="000000"/>
          <w:shd w:val="clear" w:color="auto" w:fill="FFFFFF"/>
        </w:rPr>
        <w:t xml:space="preserve"> </w:t>
      </w:r>
    </w:p>
    <w:p w14:paraId="42D4A3D9" w14:textId="77777777" w:rsidR="00352982" w:rsidRDefault="00352982" w:rsidP="00352982">
      <w:pPr>
        <w:pBdr>
          <w:bottom w:val="single" w:sz="12" w:space="0" w:color="auto"/>
        </w:pBdr>
        <w:ind w:left="5760" w:hanging="5760"/>
        <w:rPr>
          <w:rFonts w:ascii="Georgia" w:hAnsi="Georgia"/>
        </w:rPr>
      </w:pPr>
      <w:r>
        <w:rPr>
          <w:rFonts w:ascii="Georgia" w:hAnsi="Georgia"/>
        </w:rPr>
        <w:t>Grades:</w:t>
      </w:r>
      <w:r w:rsidR="00346FCB">
        <w:rPr>
          <w:rFonts w:ascii="Georgia" w:hAnsi="Georgia"/>
        </w:rPr>
        <w:t xml:space="preserve"> </w:t>
      </w:r>
      <w:r>
        <w:rPr>
          <w:rFonts w:ascii="Georgia" w:hAnsi="Georgia"/>
        </w:rPr>
        <w:t>6-8</w:t>
      </w:r>
    </w:p>
    <w:p w14:paraId="729E919F" w14:textId="77777777" w:rsidR="00352982" w:rsidRPr="004E70FD" w:rsidRDefault="00352982" w:rsidP="00352982">
      <w:pPr>
        <w:ind w:left="5760" w:hanging="5760"/>
        <w:jc w:val="center"/>
        <w:rPr>
          <w:rFonts w:ascii="Georgia" w:hAnsi="Georgia"/>
          <w:b/>
          <w:color w:val="0070C0"/>
        </w:rPr>
      </w:pPr>
      <w:r w:rsidRPr="004E70FD">
        <w:rPr>
          <w:rFonts w:ascii="Georgia" w:hAnsi="Georgia"/>
          <w:b/>
          <w:color w:val="0070C0"/>
        </w:rPr>
        <w:t>Coins of Strength</w:t>
      </w:r>
    </w:p>
    <w:p w14:paraId="48458024" w14:textId="77777777" w:rsidR="00352982" w:rsidRPr="004E70FD" w:rsidRDefault="00352982" w:rsidP="00352982">
      <w:pPr>
        <w:rPr>
          <w:rFonts w:ascii="Georgia" w:hAnsi="Georgia"/>
          <w:b/>
          <w:color w:val="0070C0"/>
        </w:rPr>
      </w:pPr>
      <w:r w:rsidRPr="004E70FD">
        <w:rPr>
          <w:rFonts w:ascii="Georgia" w:hAnsi="Georgia"/>
          <w:b/>
          <w:color w:val="0070C0"/>
        </w:rPr>
        <w:t>Objective</w:t>
      </w:r>
    </w:p>
    <w:p w14:paraId="2D51B6D4" w14:textId="77777777" w:rsidR="00C9254B" w:rsidRDefault="00352982" w:rsidP="00346FCB">
      <w:pPr>
        <w:autoSpaceDE w:val="0"/>
        <w:autoSpaceDN w:val="0"/>
        <w:adjustRightInd w:val="0"/>
        <w:spacing w:after="0" w:line="240" w:lineRule="auto"/>
        <w:rPr>
          <w:rFonts w:ascii="Georgia" w:hAnsi="Georgia"/>
        </w:rPr>
      </w:pPr>
      <w:r w:rsidRPr="004E70FD">
        <w:rPr>
          <w:rFonts w:ascii="Georgia" w:hAnsi="Georgia"/>
        </w:rPr>
        <w:t xml:space="preserve">Students will analyze </w:t>
      </w:r>
      <w:r w:rsidR="003A631D" w:rsidRPr="004E70FD">
        <w:rPr>
          <w:rFonts w:ascii="Georgia" w:hAnsi="Georgia"/>
        </w:rPr>
        <w:t xml:space="preserve">their strengths </w:t>
      </w:r>
      <w:r w:rsidRPr="00C9254B">
        <w:rPr>
          <w:rFonts w:ascii="Georgia" w:hAnsi="Georgia"/>
        </w:rPr>
        <w:t xml:space="preserve">and </w:t>
      </w:r>
      <w:r w:rsidR="00C9254B">
        <w:rPr>
          <w:rFonts w:ascii="Georgia" w:hAnsi="Georgia"/>
        </w:rPr>
        <w:t>how self-esteem impacts their outlook in career planning.</w:t>
      </w:r>
    </w:p>
    <w:p w14:paraId="32DF9D03" w14:textId="77777777" w:rsidR="00346FCB" w:rsidRPr="00346FCB" w:rsidRDefault="00346FCB" w:rsidP="00346FCB">
      <w:pPr>
        <w:autoSpaceDE w:val="0"/>
        <w:autoSpaceDN w:val="0"/>
        <w:adjustRightInd w:val="0"/>
        <w:spacing w:after="0" w:line="240" w:lineRule="auto"/>
        <w:rPr>
          <w:rFonts w:ascii="Georgia" w:hAnsi="Georgia"/>
        </w:rPr>
      </w:pPr>
    </w:p>
    <w:p w14:paraId="47974632" w14:textId="77777777" w:rsidR="00352982" w:rsidRPr="00052E65" w:rsidRDefault="00352982" w:rsidP="00352982">
      <w:pPr>
        <w:rPr>
          <w:rFonts w:ascii="Georgia" w:hAnsi="Georgia"/>
          <w:color w:val="0070C0"/>
        </w:rPr>
      </w:pPr>
      <w:r w:rsidRPr="00F52C29">
        <w:rPr>
          <w:rFonts w:ascii="Georgia" w:hAnsi="Georgia"/>
          <w:b/>
          <w:color w:val="0070C0"/>
        </w:rPr>
        <w:t>Timeline</w:t>
      </w:r>
      <w:r w:rsidR="00F52C29">
        <w:rPr>
          <w:rFonts w:ascii="Georgia" w:hAnsi="Georgia"/>
          <w:color w:val="0070C0"/>
        </w:rPr>
        <w:t xml:space="preserve"> </w:t>
      </w:r>
      <w:r w:rsidR="00F52C29" w:rsidRPr="00F52C29">
        <w:rPr>
          <w:rFonts w:ascii="Georgia" w:hAnsi="Georgia"/>
          <w:color w:val="0070C0"/>
        </w:rPr>
        <w:t>(For multiple-day lessons, each day consists of one 30-50 minutes class period.)</w:t>
      </w:r>
    </w:p>
    <w:p w14:paraId="116CB84B" w14:textId="77777777" w:rsidR="00352982" w:rsidRPr="00105B0E" w:rsidRDefault="00352982" w:rsidP="008C78AD">
      <w:pPr>
        <w:pStyle w:val="ListParagraph"/>
        <w:rPr>
          <w:rFonts w:ascii="Georgia" w:hAnsi="Georgia"/>
        </w:rPr>
      </w:pPr>
      <w:r w:rsidRPr="00105B0E">
        <w:rPr>
          <w:rFonts w:ascii="Georgia" w:hAnsi="Georgia"/>
          <w:b/>
        </w:rPr>
        <w:t>Day 1:</w:t>
      </w:r>
      <w:r w:rsidRPr="00105B0E">
        <w:rPr>
          <w:rFonts w:ascii="Georgia" w:hAnsi="Georgia"/>
        </w:rPr>
        <w:t xml:space="preserve"> </w:t>
      </w:r>
      <w:r w:rsidR="000A1476">
        <w:rPr>
          <w:rFonts w:ascii="Georgia" w:hAnsi="Georgia"/>
        </w:rPr>
        <w:t xml:space="preserve">Introduction and </w:t>
      </w:r>
      <w:r>
        <w:rPr>
          <w:rFonts w:ascii="Georgia" w:hAnsi="Georgia"/>
        </w:rPr>
        <w:t xml:space="preserve">Explore </w:t>
      </w:r>
      <w:proofErr w:type="spellStart"/>
      <w:r>
        <w:rPr>
          <w:rFonts w:ascii="Georgia" w:hAnsi="Georgia"/>
        </w:rPr>
        <w:t>CareerZone</w:t>
      </w:r>
      <w:proofErr w:type="spellEnd"/>
    </w:p>
    <w:p w14:paraId="12E6DDB4" w14:textId="77777777" w:rsidR="00F52C29" w:rsidRPr="00F52C29" w:rsidRDefault="00352982" w:rsidP="008C78AD">
      <w:pPr>
        <w:pStyle w:val="ListParagraph"/>
        <w:rPr>
          <w:rFonts w:ascii="Georgia" w:hAnsi="Georgia"/>
        </w:rPr>
      </w:pPr>
      <w:r w:rsidRPr="00105B0E">
        <w:rPr>
          <w:rFonts w:ascii="Georgia" w:hAnsi="Georgia"/>
          <w:b/>
        </w:rPr>
        <w:t>Day 2:</w:t>
      </w:r>
      <w:r w:rsidRPr="00105B0E">
        <w:rPr>
          <w:rFonts w:ascii="Georgia" w:hAnsi="Georgia"/>
        </w:rPr>
        <w:t xml:space="preserve"> </w:t>
      </w:r>
      <w:r>
        <w:rPr>
          <w:rFonts w:ascii="Georgia" w:hAnsi="Georgia"/>
        </w:rPr>
        <w:t xml:space="preserve">Activity, Conclusion, </w:t>
      </w:r>
      <w:r w:rsidR="000A1476">
        <w:rPr>
          <w:rFonts w:ascii="Georgia" w:hAnsi="Georgia"/>
        </w:rPr>
        <w:t xml:space="preserve">and </w:t>
      </w:r>
      <w:r>
        <w:rPr>
          <w:rFonts w:ascii="Georgia" w:hAnsi="Georgia"/>
        </w:rPr>
        <w:t>Assessment</w:t>
      </w:r>
    </w:p>
    <w:p w14:paraId="3DD40EAB" w14:textId="77777777" w:rsidR="00352982" w:rsidRPr="00F52C29" w:rsidRDefault="00F52C29" w:rsidP="00352982">
      <w:pPr>
        <w:rPr>
          <w:rFonts w:ascii="Georgia" w:hAnsi="Georgia"/>
          <w:b/>
          <w:color w:val="0070C0"/>
        </w:rPr>
      </w:pPr>
      <w:r w:rsidRPr="00F52C29">
        <w:rPr>
          <w:rFonts w:ascii="Georgia" w:hAnsi="Georgia"/>
          <w:b/>
          <w:noProof/>
          <w:color w:val="0070C0"/>
        </w:rPr>
        <w:drawing>
          <wp:anchor distT="0" distB="0" distL="114300" distR="114300" simplePos="0" relativeHeight="251681792" behindDoc="1" locked="0" layoutInCell="1" allowOverlap="1" wp14:anchorId="6E0251D6" wp14:editId="6A0A6C6F">
            <wp:simplePos x="0" y="0"/>
            <wp:positionH relativeFrom="column">
              <wp:posOffset>-399415</wp:posOffset>
            </wp:positionH>
            <wp:positionV relativeFrom="paragraph">
              <wp:posOffset>275590</wp:posOffset>
            </wp:positionV>
            <wp:extent cx="6638290" cy="4133850"/>
            <wp:effectExtent l="76200" t="57150" r="86360" b="114300"/>
            <wp:wrapTight wrapText="bothSides">
              <wp:wrapPolygon edited="0">
                <wp:start x="11529" y="-299"/>
                <wp:lineTo x="4029" y="-100"/>
                <wp:lineTo x="3905" y="3086"/>
                <wp:lineTo x="3657" y="3086"/>
                <wp:lineTo x="3657" y="4678"/>
                <wp:lineTo x="-248" y="4678"/>
                <wp:lineTo x="-248" y="15827"/>
                <wp:lineTo x="4091" y="15827"/>
                <wp:lineTo x="4091" y="17419"/>
                <wp:lineTo x="4339" y="17419"/>
                <wp:lineTo x="4339" y="20605"/>
                <wp:lineTo x="11343" y="20605"/>
                <wp:lineTo x="11343" y="21500"/>
                <wp:lineTo x="11591" y="22098"/>
                <wp:lineTo x="21199" y="22098"/>
                <wp:lineTo x="21447" y="20704"/>
                <wp:lineTo x="21509" y="12641"/>
                <wp:lineTo x="21819" y="1493"/>
                <wp:lineTo x="21633" y="0"/>
                <wp:lineTo x="21633" y="-299"/>
                <wp:lineTo x="11529" y="-299"/>
              </wp:wrapPolygon>
            </wp:wrapTight>
            <wp:docPr id="63" name="Picture 6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352982" w:rsidRPr="00F52C29">
        <w:rPr>
          <w:rFonts w:ascii="Georgia" w:hAnsi="Georgia"/>
          <w:b/>
        </w:rPr>
        <w:t xml:space="preserve"> </w:t>
      </w:r>
      <w:r w:rsidR="00352982" w:rsidRPr="00F52C29">
        <w:rPr>
          <w:rFonts w:ascii="Georgia" w:hAnsi="Georgia"/>
          <w:b/>
          <w:color w:val="0070C0"/>
        </w:rPr>
        <w:t>Common Core Learning Standards</w:t>
      </w:r>
    </w:p>
    <w:p w14:paraId="0B438C84" w14:textId="77777777" w:rsidR="00352982" w:rsidRPr="00052E65" w:rsidRDefault="00352982" w:rsidP="00352982">
      <w:pPr>
        <w:rPr>
          <w:rFonts w:ascii="Georgia" w:hAnsi="Georgia"/>
        </w:rPr>
      </w:pPr>
    </w:p>
    <w:p w14:paraId="397267FD" w14:textId="77777777" w:rsidR="00352982" w:rsidRDefault="00352982" w:rsidP="00352982">
      <w:pPr>
        <w:ind w:left="5760" w:hanging="5760"/>
        <w:rPr>
          <w:rFonts w:ascii="Georgia" w:hAnsi="Georgia"/>
          <w:color w:val="0070C0"/>
        </w:rPr>
      </w:pPr>
    </w:p>
    <w:p w14:paraId="750C2C0D" w14:textId="77777777" w:rsidR="00352982" w:rsidRDefault="00352982" w:rsidP="00352982">
      <w:pPr>
        <w:ind w:left="5760" w:hanging="5760"/>
        <w:rPr>
          <w:rFonts w:ascii="Georgia" w:hAnsi="Georgia"/>
          <w:color w:val="0070C0"/>
        </w:rPr>
      </w:pPr>
    </w:p>
    <w:p w14:paraId="6F02D213" w14:textId="77777777" w:rsidR="00352982" w:rsidRDefault="00352982" w:rsidP="00352982">
      <w:pPr>
        <w:ind w:left="5760" w:hanging="5760"/>
        <w:rPr>
          <w:rFonts w:ascii="Georgia" w:hAnsi="Georgia"/>
          <w:color w:val="0070C0"/>
        </w:rPr>
      </w:pPr>
    </w:p>
    <w:p w14:paraId="5A421DB5" w14:textId="77777777" w:rsidR="00363B57" w:rsidRDefault="00363B57" w:rsidP="00352982">
      <w:pPr>
        <w:ind w:left="5760" w:hanging="5760"/>
        <w:rPr>
          <w:rFonts w:ascii="Georgia" w:hAnsi="Georgia"/>
          <w:color w:val="0070C0"/>
        </w:rPr>
      </w:pPr>
    </w:p>
    <w:p w14:paraId="357A9DDE" w14:textId="77777777" w:rsidR="00F52C29" w:rsidRDefault="00F52C29" w:rsidP="00352982">
      <w:pPr>
        <w:ind w:left="5760" w:hanging="5760"/>
        <w:rPr>
          <w:rFonts w:ascii="Georgia" w:hAnsi="Georgia"/>
          <w:color w:val="0070C0"/>
        </w:rPr>
      </w:pPr>
    </w:p>
    <w:p w14:paraId="3C0723D1" w14:textId="77777777" w:rsidR="00F52C29" w:rsidRDefault="00F52C29" w:rsidP="00352982">
      <w:pPr>
        <w:ind w:left="5760" w:hanging="5760"/>
        <w:rPr>
          <w:rFonts w:ascii="Georgia" w:hAnsi="Georgia"/>
          <w:color w:val="0070C0"/>
        </w:rPr>
      </w:pPr>
    </w:p>
    <w:p w14:paraId="78F5DE6A" w14:textId="77777777" w:rsidR="00352982" w:rsidRPr="00F52C29" w:rsidRDefault="00352982" w:rsidP="00352982">
      <w:pPr>
        <w:ind w:left="5760" w:hanging="5760"/>
        <w:rPr>
          <w:rFonts w:ascii="Georgia" w:hAnsi="Georgia"/>
          <w:b/>
          <w:color w:val="0070C0"/>
        </w:rPr>
      </w:pPr>
      <w:r w:rsidRPr="00F52C29">
        <w:rPr>
          <w:rFonts w:ascii="Georgia" w:hAnsi="Georgia"/>
          <w:b/>
          <w:color w:val="0070C0"/>
        </w:rPr>
        <w:t xml:space="preserve">Additional Common Core Learning Standards </w:t>
      </w:r>
    </w:p>
    <w:p w14:paraId="0B629261" w14:textId="77777777" w:rsidR="00352982" w:rsidRPr="00052E65" w:rsidRDefault="00363B57" w:rsidP="003E7D28">
      <w:pPr>
        <w:tabs>
          <w:tab w:val="left" w:pos="7710"/>
        </w:tabs>
        <w:rPr>
          <w:rFonts w:ascii="Georgia" w:hAnsi="Georgia"/>
        </w:rPr>
      </w:pPr>
      <w:r>
        <w:rPr>
          <w:rFonts w:ascii="Georgia" w:hAnsi="Georgia"/>
        </w:rPr>
        <w:t>W.CCR.6</w:t>
      </w:r>
      <w:r w:rsidR="00352982">
        <w:rPr>
          <w:rFonts w:ascii="Georgia" w:hAnsi="Georgia"/>
        </w:rPr>
        <w:tab/>
      </w:r>
      <w:r w:rsidR="00352982">
        <w:rPr>
          <w:rFonts w:ascii="Georgia" w:hAnsi="Georgia"/>
        </w:rPr>
        <w:tab/>
        <w:t xml:space="preserve"> </w:t>
      </w:r>
    </w:p>
    <w:p w14:paraId="5F964F1B" w14:textId="77777777" w:rsidR="00352982" w:rsidRPr="00F52C29" w:rsidRDefault="00352982" w:rsidP="00352982">
      <w:pPr>
        <w:ind w:left="5760" w:hanging="5760"/>
        <w:rPr>
          <w:rFonts w:ascii="Georgia" w:hAnsi="Georgia"/>
          <w:b/>
          <w:color w:val="0070C0"/>
        </w:rPr>
      </w:pPr>
      <w:r w:rsidRPr="00F52C29">
        <w:rPr>
          <w:rFonts w:ascii="Georgia" w:hAnsi="Georgia"/>
          <w:b/>
          <w:color w:val="0070C0"/>
        </w:rPr>
        <w:t>NYS 28 Learning Standards</w:t>
      </w:r>
    </w:p>
    <w:p w14:paraId="24659DAB" w14:textId="77777777" w:rsidR="00363B57" w:rsidRPr="004E70FD" w:rsidRDefault="00363B57" w:rsidP="003E7D28">
      <w:pPr>
        <w:rPr>
          <w:rFonts w:ascii="Georgia" w:hAnsi="Georgia"/>
        </w:rPr>
      </w:pPr>
      <w:r w:rsidRPr="004E70FD">
        <w:rPr>
          <w:rFonts w:ascii="Georgia" w:hAnsi="Georgia"/>
        </w:rPr>
        <w:lastRenderedPageBreak/>
        <w:t>CDOS 2, 3a</w:t>
      </w:r>
    </w:p>
    <w:p w14:paraId="695E814F" w14:textId="77777777" w:rsidR="00352982" w:rsidRPr="004E70FD" w:rsidRDefault="00352982" w:rsidP="00352982">
      <w:pPr>
        <w:ind w:left="5760" w:hanging="5760"/>
        <w:rPr>
          <w:rFonts w:ascii="Georgia" w:hAnsi="Georgia"/>
          <w:b/>
          <w:color w:val="0070C0"/>
        </w:rPr>
      </w:pPr>
      <w:r w:rsidRPr="004E70FD">
        <w:rPr>
          <w:rFonts w:ascii="Georgia" w:hAnsi="Georgia"/>
          <w:b/>
          <w:color w:val="0070C0"/>
        </w:rPr>
        <w:t>Materials Needed</w:t>
      </w:r>
      <w:r w:rsidR="00346FCB">
        <w:rPr>
          <w:rFonts w:ascii="Georgia" w:hAnsi="Georgia"/>
          <w:b/>
          <w:color w:val="0070C0"/>
        </w:rPr>
        <w:t xml:space="preserve"> </w:t>
      </w:r>
    </w:p>
    <w:p w14:paraId="6993ABE2" w14:textId="77777777" w:rsidR="00D24E79" w:rsidRPr="004E70FD" w:rsidRDefault="00D24E79" w:rsidP="00D24E79">
      <w:pPr>
        <w:pStyle w:val="ListParagraph"/>
        <w:numPr>
          <w:ilvl w:val="0"/>
          <w:numId w:val="2"/>
        </w:numPr>
        <w:spacing w:after="0" w:line="240" w:lineRule="auto"/>
        <w:ind w:left="1080"/>
        <w:contextualSpacing w:val="0"/>
        <w:rPr>
          <w:rFonts w:ascii="Georgia" w:hAnsi="Georgia"/>
        </w:rPr>
      </w:pPr>
      <w:r w:rsidRPr="004E70FD">
        <w:rPr>
          <w:rFonts w:ascii="Georgia" w:hAnsi="Georgia"/>
        </w:rPr>
        <w:t>Class set of computers with Internet access and printer</w:t>
      </w:r>
    </w:p>
    <w:p w14:paraId="6135E46D" w14:textId="77777777" w:rsidR="00352982" w:rsidRPr="004E70FD" w:rsidRDefault="00D24E79" w:rsidP="00D24E79">
      <w:pPr>
        <w:pStyle w:val="ListParagraph"/>
        <w:numPr>
          <w:ilvl w:val="0"/>
          <w:numId w:val="2"/>
        </w:numPr>
        <w:spacing w:after="0" w:line="240" w:lineRule="auto"/>
        <w:ind w:left="1080"/>
        <w:contextualSpacing w:val="0"/>
        <w:rPr>
          <w:rFonts w:ascii="Georgia" w:hAnsi="Georgia"/>
        </w:rPr>
      </w:pPr>
      <w:r w:rsidRPr="004E70FD">
        <w:rPr>
          <w:rFonts w:ascii="Georgia" w:hAnsi="Georgia"/>
        </w:rPr>
        <w:t xml:space="preserve">Access to </w:t>
      </w:r>
      <w:hyperlink r:id="rId13" w:history="1">
        <w:r w:rsidRPr="004E70FD">
          <w:rPr>
            <w:rStyle w:val="Hyperlink"/>
            <w:rFonts w:ascii="Georgia" w:hAnsi="Georgia"/>
          </w:rPr>
          <w:t>www.careerzone.ny.gov</w:t>
        </w:r>
      </w:hyperlink>
      <w:r w:rsidR="00352982" w:rsidRPr="004E70FD">
        <w:rPr>
          <w:rFonts w:ascii="Georgia" w:hAnsi="Georgia"/>
        </w:rPr>
        <w:t xml:space="preserve"> </w:t>
      </w:r>
    </w:p>
    <w:p w14:paraId="6B8915F1" w14:textId="77777777" w:rsidR="00E075B8" w:rsidRPr="004E70FD" w:rsidRDefault="00D17108" w:rsidP="00D24E79">
      <w:pPr>
        <w:pStyle w:val="ListParagraph"/>
        <w:numPr>
          <w:ilvl w:val="0"/>
          <w:numId w:val="2"/>
        </w:numPr>
        <w:ind w:left="1080"/>
        <w:rPr>
          <w:rFonts w:ascii="Georgia" w:hAnsi="Georgia"/>
        </w:rPr>
      </w:pPr>
      <w:r>
        <w:rPr>
          <w:rFonts w:ascii="Georgia" w:hAnsi="Georgia"/>
        </w:rPr>
        <w:t>D</w:t>
      </w:r>
      <w:r w:rsidR="004C04BE">
        <w:rPr>
          <w:rFonts w:ascii="Georgia" w:hAnsi="Georgia"/>
        </w:rPr>
        <w:t>ove’s Self-E</w:t>
      </w:r>
      <w:r>
        <w:rPr>
          <w:rFonts w:ascii="Georgia" w:hAnsi="Georgia"/>
        </w:rPr>
        <w:t xml:space="preserve">steem </w:t>
      </w:r>
      <w:r w:rsidR="004C04BE">
        <w:rPr>
          <w:rFonts w:ascii="Georgia" w:hAnsi="Georgia"/>
        </w:rPr>
        <w:t>Campaign video</w:t>
      </w:r>
      <w:r w:rsidR="00E075B8" w:rsidRPr="004E70FD">
        <w:rPr>
          <w:rFonts w:ascii="Georgia" w:hAnsi="Georgia"/>
        </w:rPr>
        <w:t xml:space="preserve">: </w:t>
      </w:r>
      <w:hyperlink r:id="rId14" w:history="1">
        <w:r w:rsidR="00E075B8" w:rsidRPr="004E70FD">
          <w:rPr>
            <w:rStyle w:val="Hyperlink"/>
            <w:rFonts w:ascii="Georgia" w:hAnsi="Georgia"/>
          </w:rPr>
          <w:t>http://www.youtube.com/watch?v=7rSjh52fGTg</w:t>
        </w:r>
      </w:hyperlink>
    </w:p>
    <w:p w14:paraId="051BB16B" w14:textId="77777777" w:rsidR="00352982" w:rsidRPr="004E70FD" w:rsidRDefault="00352982" w:rsidP="00D24E79">
      <w:pPr>
        <w:pStyle w:val="ListParagraph"/>
        <w:numPr>
          <w:ilvl w:val="0"/>
          <w:numId w:val="2"/>
        </w:numPr>
        <w:spacing w:after="0" w:line="240" w:lineRule="auto"/>
        <w:ind w:left="1080"/>
        <w:rPr>
          <w:rFonts w:ascii="Georgia" w:hAnsi="Georgia"/>
        </w:rPr>
      </w:pPr>
      <w:r w:rsidRPr="004E70FD">
        <w:rPr>
          <w:rFonts w:ascii="Georgia" w:hAnsi="Georgia"/>
        </w:rPr>
        <w:t>Cardboard or poster board</w:t>
      </w:r>
    </w:p>
    <w:p w14:paraId="12721AE2" w14:textId="77777777" w:rsidR="00352982" w:rsidRPr="004E70FD" w:rsidRDefault="00352982" w:rsidP="00D24E79">
      <w:pPr>
        <w:pStyle w:val="ListParagraph"/>
        <w:numPr>
          <w:ilvl w:val="0"/>
          <w:numId w:val="2"/>
        </w:numPr>
        <w:ind w:left="1080"/>
        <w:rPr>
          <w:rFonts w:ascii="Georgia" w:hAnsi="Georgia"/>
        </w:rPr>
      </w:pPr>
      <w:r w:rsidRPr="004E70FD">
        <w:rPr>
          <w:rFonts w:ascii="Georgia" w:hAnsi="Georgia"/>
        </w:rPr>
        <w:t>Glue/tape</w:t>
      </w:r>
    </w:p>
    <w:p w14:paraId="3E7E0EBE" w14:textId="77777777" w:rsidR="00352982" w:rsidRPr="004E70FD" w:rsidRDefault="00352982" w:rsidP="00D24E79">
      <w:pPr>
        <w:pStyle w:val="ListParagraph"/>
        <w:numPr>
          <w:ilvl w:val="0"/>
          <w:numId w:val="2"/>
        </w:numPr>
        <w:ind w:left="1080"/>
        <w:rPr>
          <w:rFonts w:ascii="Georgia" w:hAnsi="Georgia"/>
        </w:rPr>
      </w:pPr>
      <w:r w:rsidRPr="004E70FD">
        <w:rPr>
          <w:rFonts w:ascii="Georgia" w:hAnsi="Georgia"/>
        </w:rPr>
        <w:t>Scissors</w:t>
      </w:r>
    </w:p>
    <w:p w14:paraId="0508632C" w14:textId="77777777" w:rsidR="003A631D" w:rsidRPr="004E70FD" w:rsidRDefault="004C04BE" w:rsidP="00D24E79">
      <w:pPr>
        <w:pStyle w:val="ListParagraph"/>
        <w:numPr>
          <w:ilvl w:val="0"/>
          <w:numId w:val="2"/>
        </w:numPr>
        <w:ind w:left="1080"/>
        <w:rPr>
          <w:rFonts w:ascii="Georgia" w:hAnsi="Georgia"/>
        </w:rPr>
      </w:pPr>
      <w:r>
        <w:rPr>
          <w:rFonts w:ascii="Georgia" w:hAnsi="Georgia"/>
        </w:rPr>
        <w:t>Teacher h</w:t>
      </w:r>
      <w:r w:rsidR="003A631D" w:rsidRPr="004E70FD">
        <w:rPr>
          <w:rFonts w:ascii="Georgia" w:hAnsi="Georgia"/>
        </w:rPr>
        <w:t xml:space="preserve">andout: </w:t>
      </w:r>
      <w:r>
        <w:rPr>
          <w:rFonts w:ascii="Georgia" w:hAnsi="Georgia"/>
        </w:rPr>
        <w:t>“</w:t>
      </w:r>
      <w:r w:rsidR="003A631D" w:rsidRPr="004E70FD">
        <w:rPr>
          <w:rFonts w:ascii="Georgia" w:hAnsi="Georgia"/>
        </w:rPr>
        <w:t>The Coin List</w:t>
      </w:r>
      <w:r>
        <w:rPr>
          <w:rFonts w:ascii="Georgia" w:hAnsi="Georgia"/>
        </w:rPr>
        <w:t>”</w:t>
      </w:r>
    </w:p>
    <w:p w14:paraId="2DD141CA" w14:textId="77777777" w:rsidR="00352982" w:rsidRPr="004E70FD" w:rsidRDefault="003A631D" w:rsidP="00D24E79">
      <w:pPr>
        <w:pStyle w:val="ListParagraph"/>
        <w:numPr>
          <w:ilvl w:val="0"/>
          <w:numId w:val="2"/>
        </w:numPr>
        <w:ind w:left="1080"/>
        <w:rPr>
          <w:rFonts w:ascii="Georgia" w:hAnsi="Georgia"/>
        </w:rPr>
      </w:pPr>
      <w:r w:rsidRPr="004E70FD">
        <w:rPr>
          <w:rFonts w:ascii="Georgia" w:hAnsi="Georgia"/>
        </w:rPr>
        <w:t xml:space="preserve">Teacher </w:t>
      </w:r>
      <w:r w:rsidR="0067164C" w:rsidRPr="004E70FD">
        <w:rPr>
          <w:rFonts w:ascii="Georgia" w:hAnsi="Georgia"/>
        </w:rPr>
        <w:t>Handout:</w:t>
      </w:r>
      <w:r w:rsidR="0067164C">
        <w:rPr>
          <w:rFonts w:ascii="Georgia" w:hAnsi="Georgia"/>
        </w:rPr>
        <w:t xml:space="preserve"> </w:t>
      </w:r>
      <w:r w:rsidR="0067164C" w:rsidRPr="004E70FD">
        <w:rPr>
          <w:rFonts w:ascii="Georgia" w:hAnsi="Georgia"/>
        </w:rPr>
        <w:t>“Coins</w:t>
      </w:r>
      <w:r w:rsidR="004C04BE">
        <w:rPr>
          <w:rFonts w:ascii="Georgia" w:hAnsi="Georgia"/>
        </w:rPr>
        <w:t>”</w:t>
      </w:r>
      <w:r w:rsidR="00346FCB">
        <w:rPr>
          <w:rFonts w:ascii="Georgia" w:hAnsi="Georgia"/>
        </w:rPr>
        <w:t xml:space="preserve"> </w:t>
      </w:r>
    </w:p>
    <w:p w14:paraId="4FD59BB4" w14:textId="77777777" w:rsidR="00352982" w:rsidRPr="00F52C29" w:rsidRDefault="00352982" w:rsidP="00352982">
      <w:pPr>
        <w:ind w:left="5760" w:hanging="5760"/>
        <w:rPr>
          <w:rFonts w:ascii="Georgia" w:hAnsi="Georgia"/>
          <w:b/>
          <w:color w:val="0070C0"/>
        </w:rPr>
      </w:pPr>
      <w:r w:rsidRPr="00F52C29">
        <w:rPr>
          <w:rFonts w:ascii="Georgia" w:hAnsi="Georgia"/>
          <w:b/>
          <w:color w:val="0070C0"/>
        </w:rPr>
        <w:t>Procedure</w:t>
      </w:r>
    </w:p>
    <w:p w14:paraId="50C32081" w14:textId="77777777" w:rsidR="00352982" w:rsidRPr="00540CA2" w:rsidRDefault="00951A3D" w:rsidP="00352982">
      <w:pPr>
        <w:pStyle w:val="CommentText"/>
        <w:ind w:firstLine="720"/>
        <w:rPr>
          <w:rFonts w:ascii="Georgia" w:hAnsi="Georgia"/>
          <w:i/>
          <w:color w:val="0070C0"/>
          <w:sz w:val="18"/>
          <w:szCs w:val="18"/>
        </w:rPr>
      </w:pPr>
      <w:r>
        <w:rPr>
          <w:rFonts w:ascii="Georgia" w:hAnsi="Georgia"/>
          <w:color w:val="0070C0"/>
          <w:sz w:val="22"/>
          <w:szCs w:val="22"/>
        </w:rPr>
        <w:t>Prior to This L</w:t>
      </w:r>
      <w:r w:rsidR="00352982" w:rsidRPr="00052E65">
        <w:rPr>
          <w:rFonts w:ascii="Georgia" w:hAnsi="Georgia"/>
          <w:color w:val="0070C0"/>
          <w:sz w:val="22"/>
          <w:szCs w:val="22"/>
        </w:rPr>
        <w:t xml:space="preserve">esson </w:t>
      </w:r>
      <w:r w:rsidR="00352982">
        <w:rPr>
          <w:rFonts w:ascii="Georgia" w:hAnsi="Georgia"/>
          <w:color w:val="0070C0"/>
          <w:sz w:val="22"/>
          <w:szCs w:val="22"/>
        </w:rPr>
        <w:t xml:space="preserve">(Prior Knowledge) </w:t>
      </w:r>
    </w:p>
    <w:p w14:paraId="68C2E614" w14:textId="77777777" w:rsidR="00352982" w:rsidRPr="00052E65" w:rsidRDefault="00352982" w:rsidP="004C04BE">
      <w:pPr>
        <w:pStyle w:val="CommentText"/>
        <w:numPr>
          <w:ilvl w:val="0"/>
          <w:numId w:val="5"/>
        </w:numPr>
        <w:ind w:left="1440"/>
        <w:rPr>
          <w:rFonts w:ascii="Georgia" w:hAnsi="Georgia"/>
          <w:noProof/>
          <w:sz w:val="22"/>
          <w:szCs w:val="22"/>
        </w:rPr>
      </w:pPr>
      <w:r>
        <w:rPr>
          <w:rFonts w:ascii="Georgia" w:hAnsi="Georgia"/>
          <w:noProof/>
          <w:sz w:val="22"/>
          <w:szCs w:val="22"/>
        </w:rPr>
        <w:t>Students should be able to identify personal characteristics.</w:t>
      </w:r>
      <w:r w:rsidR="00346FCB">
        <w:rPr>
          <w:rFonts w:ascii="Georgia" w:hAnsi="Georgia"/>
          <w:noProof/>
          <w:sz w:val="22"/>
          <w:szCs w:val="22"/>
        </w:rPr>
        <w:t xml:space="preserve"> </w:t>
      </w:r>
      <w:r>
        <w:rPr>
          <w:rFonts w:ascii="Georgia" w:hAnsi="Georgia"/>
          <w:noProof/>
          <w:sz w:val="22"/>
          <w:szCs w:val="22"/>
        </w:rPr>
        <w:t>Students should have some familiarity with the world of work and the personal characteristics associatiated with successful professionals.</w:t>
      </w:r>
    </w:p>
    <w:p w14:paraId="180178B7" w14:textId="77777777" w:rsidR="00352982" w:rsidRPr="004E70FD" w:rsidRDefault="00352982" w:rsidP="00352982">
      <w:pPr>
        <w:pStyle w:val="CommentText"/>
        <w:ind w:firstLine="720"/>
        <w:rPr>
          <w:rFonts w:ascii="Georgia" w:hAnsi="Georgia"/>
          <w:color w:val="0070C0"/>
          <w:sz w:val="22"/>
          <w:szCs w:val="22"/>
        </w:rPr>
      </w:pPr>
      <w:r w:rsidRPr="004E70FD">
        <w:rPr>
          <w:rFonts w:ascii="Georgia" w:hAnsi="Georgia"/>
          <w:color w:val="0070C0"/>
          <w:sz w:val="22"/>
          <w:szCs w:val="22"/>
        </w:rPr>
        <w:t>Introduction</w:t>
      </w:r>
    </w:p>
    <w:p w14:paraId="0B80CA18" w14:textId="77777777" w:rsidR="00352982" w:rsidRPr="004E70FD" w:rsidRDefault="00352982" w:rsidP="00352982">
      <w:pPr>
        <w:pStyle w:val="CommentText"/>
        <w:numPr>
          <w:ilvl w:val="0"/>
          <w:numId w:val="32"/>
        </w:numPr>
        <w:rPr>
          <w:rFonts w:ascii="Georgia" w:hAnsi="Georgia"/>
          <w:sz w:val="22"/>
          <w:szCs w:val="22"/>
        </w:rPr>
      </w:pPr>
      <w:r w:rsidRPr="004E70FD">
        <w:rPr>
          <w:rFonts w:ascii="Georgia" w:hAnsi="Georgia"/>
          <w:sz w:val="22"/>
          <w:szCs w:val="22"/>
        </w:rPr>
        <w:t xml:space="preserve">Ask students if they have ever been given a compliment. How did that make them feel? Then ask if they have ever been put down or insulted. How did that make them feel? Tell students that today we are going to do a self-esteem boosting activity that will challenge the way they think about themselves. </w:t>
      </w:r>
    </w:p>
    <w:p w14:paraId="66D5A460" w14:textId="77777777" w:rsidR="00352982" w:rsidRPr="004E70FD" w:rsidRDefault="00192132" w:rsidP="00352982">
      <w:pPr>
        <w:pStyle w:val="CommentText"/>
        <w:numPr>
          <w:ilvl w:val="0"/>
          <w:numId w:val="32"/>
        </w:numPr>
        <w:rPr>
          <w:rFonts w:ascii="Georgia" w:hAnsi="Georgia"/>
          <w:sz w:val="22"/>
          <w:szCs w:val="22"/>
        </w:rPr>
      </w:pPr>
      <w:r w:rsidRPr="004E70FD">
        <w:rPr>
          <w:rFonts w:ascii="Georgia" w:hAnsi="Georgia"/>
          <w:noProof/>
          <w:sz w:val="22"/>
          <w:szCs w:val="22"/>
        </w:rPr>
        <w:drawing>
          <wp:anchor distT="0" distB="0" distL="114300" distR="114300" simplePos="0" relativeHeight="251682816" behindDoc="1" locked="0" layoutInCell="1" allowOverlap="1" wp14:anchorId="2CEEDB88" wp14:editId="6268B7E3">
            <wp:simplePos x="0" y="0"/>
            <wp:positionH relativeFrom="column">
              <wp:posOffset>-259080</wp:posOffset>
            </wp:positionH>
            <wp:positionV relativeFrom="paragraph">
              <wp:posOffset>821055</wp:posOffset>
            </wp:positionV>
            <wp:extent cx="476250" cy="466725"/>
            <wp:effectExtent l="0" t="0" r="0" b="0"/>
            <wp:wrapNone/>
            <wp:docPr id="62" name="Picture 62" descr="CZ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ZComputer.png"/>
                    <pic:cNvPicPr>
                      <a:picLocks noChangeAspect="1" noChangeArrowheads="1"/>
                    </pic:cNvPicPr>
                  </pic:nvPicPr>
                  <pic:blipFill>
                    <a:blip r:embed="rId15" cstate="print"/>
                    <a:srcRect/>
                    <a:stretch>
                      <a:fillRect/>
                    </a:stretch>
                  </pic:blipFill>
                  <pic:spPr bwMode="auto">
                    <a:xfrm>
                      <a:off x="0" y="0"/>
                      <a:ext cx="476250" cy="466725"/>
                    </a:xfrm>
                    <a:prstGeom prst="rect">
                      <a:avLst/>
                    </a:prstGeom>
                    <a:noFill/>
                  </pic:spPr>
                </pic:pic>
              </a:graphicData>
            </a:graphic>
          </wp:anchor>
        </w:drawing>
      </w:r>
      <w:r w:rsidR="00352982" w:rsidRPr="004E70FD">
        <w:rPr>
          <w:rFonts w:ascii="Georgia" w:hAnsi="Georgia"/>
          <w:sz w:val="22"/>
          <w:szCs w:val="22"/>
        </w:rPr>
        <w:t>Ask students why it is important to have self-esteem?</w:t>
      </w:r>
      <w:r w:rsidR="00346FCB">
        <w:rPr>
          <w:rFonts w:ascii="Georgia" w:hAnsi="Georgia"/>
          <w:sz w:val="22"/>
          <w:szCs w:val="22"/>
        </w:rPr>
        <w:t xml:space="preserve"> </w:t>
      </w:r>
      <w:r w:rsidR="00352982" w:rsidRPr="004E70FD">
        <w:rPr>
          <w:rFonts w:ascii="Georgia" w:hAnsi="Georgia"/>
          <w:sz w:val="22"/>
          <w:szCs w:val="22"/>
        </w:rPr>
        <w:t xml:space="preserve">Ask students how sometimes the media can influence our self-esteem. Before getting their answers, show this video from Dove’s Self Esteem Campaign: </w:t>
      </w:r>
      <w:hyperlink r:id="rId16" w:history="1">
        <w:r w:rsidR="00352982" w:rsidRPr="004E70FD">
          <w:rPr>
            <w:rStyle w:val="Hyperlink"/>
            <w:rFonts w:ascii="Georgia" w:hAnsi="Georgia"/>
            <w:sz w:val="22"/>
            <w:szCs w:val="22"/>
          </w:rPr>
          <w:t>http://www.youtube.com/watch?v=7rSjh52fGTg</w:t>
        </w:r>
      </w:hyperlink>
      <w:r w:rsidR="00352982" w:rsidRPr="004E70FD">
        <w:rPr>
          <w:rFonts w:ascii="Georgia" w:hAnsi="Georgia"/>
          <w:sz w:val="22"/>
          <w:szCs w:val="22"/>
        </w:rPr>
        <w:t xml:space="preserve"> . Then discuss their answers and </w:t>
      </w:r>
      <w:r w:rsidR="00E075B8" w:rsidRPr="004E70FD">
        <w:rPr>
          <w:rFonts w:ascii="Georgia" w:hAnsi="Georgia"/>
          <w:sz w:val="22"/>
          <w:szCs w:val="22"/>
        </w:rPr>
        <w:t xml:space="preserve">their feelings about the video </w:t>
      </w:r>
      <w:r w:rsidR="00E075B8" w:rsidRPr="004E70FD">
        <w:rPr>
          <w:rFonts w:ascii="Georgia" w:hAnsi="Georgia"/>
          <w:b/>
          <w:color w:val="7030A0"/>
          <w:sz w:val="22"/>
          <w:szCs w:val="22"/>
        </w:rPr>
        <w:t>(SL.CCR.2)</w:t>
      </w:r>
      <w:r w:rsidR="00C4589C" w:rsidRPr="004E70FD">
        <w:rPr>
          <w:rFonts w:ascii="Georgia" w:hAnsi="Georgia"/>
          <w:sz w:val="22"/>
          <w:szCs w:val="22"/>
        </w:rPr>
        <w:t>.</w:t>
      </w:r>
    </w:p>
    <w:p w14:paraId="2D0FF6C7" w14:textId="77777777" w:rsidR="00352982" w:rsidRPr="004E70FD" w:rsidRDefault="00352982" w:rsidP="00352982">
      <w:pPr>
        <w:pStyle w:val="CommentText"/>
        <w:ind w:firstLine="720"/>
        <w:rPr>
          <w:rFonts w:ascii="Georgia" w:hAnsi="Georgia"/>
          <w:color w:val="0070C0"/>
          <w:sz w:val="22"/>
          <w:szCs w:val="22"/>
        </w:rPr>
      </w:pPr>
      <w:r w:rsidRPr="004E70FD">
        <w:rPr>
          <w:rFonts w:ascii="Georgia" w:hAnsi="Georgia"/>
          <w:color w:val="0070C0"/>
          <w:sz w:val="22"/>
          <w:szCs w:val="22"/>
        </w:rPr>
        <w:t xml:space="preserve">Explore </w:t>
      </w:r>
      <w:proofErr w:type="spellStart"/>
      <w:r w:rsidRPr="004E70FD">
        <w:rPr>
          <w:rFonts w:ascii="Georgia" w:hAnsi="Georgia"/>
          <w:color w:val="0070C0"/>
          <w:sz w:val="22"/>
          <w:szCs w:val="22"/>
        </w:rPr>
        <w:t>CareerZone</w:t>
      </w:r>
      <w:proofErr w:type="spellEnd"/>
      <w:r w:rsidRPr="004E70FD">
        <w:rPr>
          <w:rFonts w:ascii="Georgia" w:hAnsi="Georgia"/>
          <w:color w:val="0070C0"/>
          <w:sz w:val="22"/>
          <w:szCs w:val="22"/>
        </w:rPr>
        <w:t xml:space="preserve"> </w:t>
      </w:r>
    </w:p>
    <w:p w14:paraId="587B0C74" w14:textId="77777777" w:rsidR="00363B57" w:rsidRPr="004C04BE" w:rsidRDefault="00352982" w:rsidP="004C04BE">
      <w:pPr>
        <w:pStyle w:val="ListParagraph"/>
        <w:numPr>
          <w:ilvl w:val="0"/>
          <w:numId w:val="32"/>
        </w:numPr>
        <w:spacing w:after="0" w:line="240" w:lineRule="auto"/>
        <w:jc w:val="both"/>
        <w:rPr>
          <w:rFonts w:ascii="Georgia" w:hAnsi="Georgia"/>
        </w:rPr>
      </w:pPr>
      <w:r w:rsidRPr="004E70FD">
        <w:rPr>
          <w:rFonts w:ascii="Georgia" w:hAnsi="Georgia"/>
        </w:rPr>
        <w:t xml:space="preserve">Have students sign into their </w:t>
      </w:r>
      <w:proofErr w:type="spellStart"/>
      <w:r w:rsidRPr="004E70FD">
        <w:rPr>
          <w:rFonts w:ascii="Georgia" w:hAnsi="Georgia"/>
        </w:rPr>
        <w:t>CareerZone</w:t>
      </w:r>
      <w:proofErr w:type="spellEnd"/>
      <w:r w:rsidRPr="004E70FD">
        <w:rPr>
          <w:rFonts w:ascii="Georgia" w:hAnsi="Georgia"/>
        </w:rPr>
        <w:t xml:space="preserve"> portfolio account and go to the </w:t>
      </w:r>
      <w:r w:rsidR="003A631D" w:rsidRPr="004E70FD">
        <w:rPr>
          <w:rFonts w:ascii="Georgia" w:hAnsi="Georgia"/>
        </w:rPr>
        <w:t>Areas for Growth</w:t>
      </w:r>
      <w:r w:rsidRPr="004E70FD">
        <w:rPr>
          <w:rFonts w:ascii="Georgia" w:hAnsi="Georgia"/>
        </w:rPr>
        <w:t xml:space="preserve"> module. Then have students identify how they can turn a perceived weakness into</w:t>
      </w:r>
      <w:r w:rsidR="0067164C">
        <w:rPr>
          <w:rFonts w:ascii="Georgia" w:hAnsi="Georgia"/>
        </w:rPr>
        <w:t xml:space="preserve"> a </w:t>
      </w:r>
      <w:r w:rsidR="004C04BE">
        <w:rPr>
          <w:rFonts w:ascii="Georgia" w:hAnsi="Georgia"/>
        </w:rPr>
        <w:t xml:space="preserve">strength. </w:t>
      </w:r>
      <w:r w:rsidRPr="004E70FD">
        <w:rPr>
          <w:rFonts w:ascii="Georgia" w:hAnsi="Georgia"/>
        </w:rPr>
        <w:t xml:space="preserve">This step can be done before or after the </w:t>
      </w:r>
      <w:r w:rsidR="004C04BE">
        <w:rPr>
          <w:rFonts w:ascii="Georgia" w:hAnsi="Georgia"/>
        </w:rPr>
        <w:t xml:space="preserve">following </w:t>
      </w:r>
      <w:r w:rsidRPr="004E70FD">
        <w:rPr>
          <w:rFonts w:ascii="Georgia" w:hAnsi="Georgia"/>
        </w:rPr>
        <w:t>activity</w:t>
      </w:r>
      <w:r w:rsidR="004C04BE">
        <w:rPr>
          <w:rFonts w:ascii="Georgia" w:hAnsi="Georgia"/>
        </w:rPr>
        <w:t xml:space="preserve"> </w:t>
      </w:r>
      <w:r w:rsidR="00363B57" w:rsidRPr="004C04BE">
        <w:rPr>
          <w:rFonts w:ascii="Georgia" w:hAnsi="Georgia"/>
          <w:b/>
          <w:color w:val="7030A0"/>
        </w:rPr>
        <w:t xml:space="preserve">(R.CCR.7). </w:t>
      </w:r>
    </w:p>
    <w:p w14:paraId="0399A805" w14:textId="77777777" w:rsidR="00352982" w:rsidRPr="004E70FD" w:rsidRDefault="00346FCB" w:rsidP="00352982">
      <w:pPr>
        <w:pStyle w:val="ListParagraph"/>
        <w:spacing w:after="0" w:line="240" w:lineRule="auto"/>
        <w:ind w:left="1440"/>
        <w:jc w:val="both"/>
        <w:rPr>
          <w:rFonts w:ascii="Georgia" w:hAnsi="Georgia"/>
        </w:rPr>
      </w:pPr>
      <w:r>
        <w:rPr>
          <w:rFonts w:ascii="Georgia" w:hAnsi="Georgia"/>
          <w:noProof/>
          <w:color w:val="0070C0"/>
        </w:rPr>
        <w:drawing>
          <wp:anchor distT="0" distB="0" distL="114300" distR="114300" simplePos="0" relativeHeight="251727872" behindDoc="1" locked="0" layoutInCell="1" allowOverlap="1" wp14:anchorId="6663643E" wp14:editId="0E098421">
            <wp:simplePos x="0" y="0"/>
            <wp:positionH relativeFrom="column">
              <wp:posOffset>-161290</wp:posOffset>
            </wp:positionH>
            <wp:positionV relativeFrom="paragraph">
              <wp:posOffset>104775</wp:posOffset>
            </wp:positionV>
            <wp:extent cx="373380" cy="390525"/>
            <wp:effectExtent l="0" t="0" r="0" b="0"/>
            <wp:wrapNone/>
            <wp:docPr id="5" name="Picture 5" descr="https://encrypted-tbn1.gstatic.com/images?q=tbn:ANd9GcRohuTQMtsilFsElU3BOUEoiw09dDuj0Mk515_jEFXeQUip0w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encrypted-tbn1.gstatic.com/images?q=tbn:ANd9GcRohuTQMtsilFsElU3BOUEoiw09dDuj0Mk515_jEFXeQUip0wbo"/>
                    <pic:cNvPicPr>
                      <a:picLocks noChangeAspect="1" noChangeArrowheads="1"/>
                    </pic:cNvPicPr>
                  </pic:nvPicPr>
                  <pic:blipFill>
                    <a:blip r:embed="rId17" cstate="print"/>
                    <a:srcRect/>
                    <a:stretch>
                      <a:fillRect/>
                    </a:stretch>
                  </pic:blipFill>
                  <pic:spPr bwMode="auto">
                    <a:xfrm>
                      <a:off x="0" y="0"/>
                      <a:ext cx="373380" cy="390525"/>
                    </a:xfrm>
                    <a:prstGeom prst="rect">
                      <a:avLst/>
                    </a:prstGeom>
                    <a:noFill/>
                  </pic:spPr>
                </pic:pic>
              </a:graphicData>
            </a:graphic>
          </wp:anchor>
        </w:drawing>
      </w:r>
    </w:p>
    <w:p w14:paraId="38CF6E2E" w14:textId="77777777" w:rsidR="00352982" w:rsidRPr="004E70FD" w:rsidRDefault="00352982" w:rsidP="00352982">
      <w:pPr>
        <w:pStyle w:val="CommentText"/>
        <w:ind w:firstLine="720"/>
        <w:rPr>
          <w:rFonts w:ascii="Georgia" w:hAnsi="Georgia" w:cs="Arial"/>
          <w:color w:val="000000"/>
          <w:sz w:val="22"/>
          <w:szCs w:val="22"/>
          <w:shd w:val="clear" w:color="auto" w:fill="FFFFFF"/>
        </w:rPr>
      </w:pPr>
      <w:r w:rsidRPr="004E70FD">
        <w:rPr>
          <w:rFonts w:ascii="Georgia" w:hAnsi="Georgia"/>
          <w:color w:val="0070C0"/>
          <w:sz w:val="22"/>
          <w:szCs w:val="22"/>
        </w:rPr>
        <w:t xml:space="preserve">Activity </w:t>
      </w:r>
    </w:p>
    <w:p w14:paraId="08C2B48E" w14:textId="77777777" w:rsidR="00352982" w:rsidRPr="004E70FD" w:rsidRDefault="00352982" w:rsidP="00352982">
      <w:pPr>
        <w:pStyle w:val="ListParagraph"/>
        <w:numPr>
          <w:ilvl w:val="0"/>
          <w:numId w:val="32"/>
        </w:numPr>
        <w:spacing w:after="0" w:line="240" w:lineRule="auto"/>
        <w:rPr>
          <w:rFonts w:ascii="Georgia" w:hAnsi="Georgia"/>
        </w:rPr>
      </w:pPr>
      <w:r w:rsidRPr="004E70FD">
        <w:rPr>
          <w:rFonts w:ascii="Georgia" w:hAnsi="Georgia"/>
        </w:rPr>
        <w:t xml:space="preserve">Before </w:t>
      </w:r>
      <w:r w:rsidR="004C04BE">
        <w:rPr>
          <w:rFonts w:ascii="Georgia" w:hAnsi="Georgia"/>
        </w:rPr>
        <w:t xml:space="preserve">this </w:t>
      </w:r>
      <w:r w:rsidRPr="004E70FD">
        <w:rPr>
          <w:rFonts w:ascii="Georgia" w:hAnsi="Georgia"/>
        </w:rPr>
        <w:t>activity, have the circles/cards from the attached worksheet filled out with the strengths on one side and corresponding weakness</w:t>
      </w:r>
      <w:r w:rsidR="004C04BE">
        <w:rPr>
          <w:rFonts w:ascii="Georgia" w:hAnsi="Georgia"/>
        </w:rPr>
        <w:t>es on the other side (from the c</w:t>
      </w:r>
      <w:r w:rsidRPr="004E70FD">
        <w:rPr>
          <w:rFonts w:ascii="Georgia" w:hAnsi="Georgia"/>
        </w:rPr>
        <w:t>oins of strength list, suggested size:</w:t>
      </w:r>
      <w:r w:rsidR="00346FCB">
        <w:rPr>
          <w:rFonts w:ascii="Georgia" w:hAnsi="Georgia"/>
        </w:rPr>
        <w:t xml:space="preserve"> </w:t>
      </w:r>
      <w:r w:rsidRPr="004E70FD">
        <w:rPr>
          <w:rFonts w:ascii="Georgia" w:hAnsi="Georgia"/>
        </w:rPr>
        <w:t xml:space="preserve">7” in diameter). </w:t>
      </w:r>
    </w:p>
    <w:p w14:paraId="309556E5" w14:textId="77777777" w:rsidR="00352982" w:rsidRPr="004E70FD" w:rsidRDefault="00352982" w:rsidP="00352982">
      <w:pPr>
        <w:pStyle w:val="ListParagraph"/>
        <w:spacing w:after="0" w:line="240" w:lineRule="auto"/>
        <w:ind w:left="1440"/>
        <w:rPr>
          <w:rFonts w:ascii="Times New Roman" w:hAnsi="Times New Roman"/>
        </w:rPr>
      </w:pPr>
    </w:p>
    <w:p w14:paraId="6C336894" w14:textId="77777777" w:rsidR="00352982" w:rsidRPr="004E70FD" w:rsidRDefault="00352982" w:rsidP="00352982">
      <w:pPr>
        <w:pStyle w:val="ListParagraph"/>
        <w:numPr>
          <w:ilvl w:val="0"/>
          <w:numId w:val="32"/>
        </w:numPr>
        <w:spacing w:after="0" w:line="240" w:lineRule="auto"/>
        <w:rPr>
          <w:rFonts w:ascii="Georgia" w:hAnsi="Georgia"/>
        </w:rPr>
      </w:pPr>
      <w:r w:rsidRPr="004E70FD">
        <w:rPr>
          <w:rFonts w:ascii="Georgia" w:hAnsi="Georgia"/>
        </w:rPr>
        <w:t>Tape the circles up on the wall or display on a table with the strength showing.</w:t>
      </w:r>
      <w:r w:rsidR="00346FCB">
        <w:rPr>
          <w:rFonts w:ascii="Georgia" w:hAnsi="Georgia"/>
        </w:rPr>
        <w:t xml:space="preserve"> </w:t>
      </w:r>
    </w:p>
    <w:p w14:paraId="0B3FEA5C" w14:textId="77777777" w:rsidR="00352982" w:rsidRPr="004E70FD" w:rsidRDefault="00352982" w:rsidP="00352982">
      <w:pPr>
        <w:spacing w:after="0" w:line="240" w:lineRule="auto"/>
        <w:rPr>
          <w:rFonts w:ascii="Times New Roman" w:hAnsi="Times New Roman"/>
        </w:rPr>
      </w:pPr>
    </w:p>
    <w:p w14:paraId="2E0E70D0" w14:textId="77777777" w:rsidR="00352982" w:rsidRPr="004E70FD" w:rsidRDefault="00352982" w:rsidP="00352982">
      <w:pPr>
        <w:pStyle w:val="ListParagraph"/>
        <w:numPr>
          <w:ilvl w:val="0"/>
          <w:numId w:val="32"/>
        </w:numPr>
        <w:spacing w:after="0" w:line="240" w:lineRule="auto"/>
        <w:rPr>
          <w:rFonts w:ascii="Georgia" w:hAnsi="Georgia"/>
        </w:rPr>
      </w:pPr>
      <w:r w:rsidRPr="004E70FD">
        <w:rPr>
          <w:rFonts w:ascii="Georgia" w:hAnsi="Georgia"/>
        </w:rPr>
        <w:lastRenderedPageBreak/>
        <w:t>Ask students to choose a strength that best fits them and remove it from the wall and tape it to their shirt (or just hold it).</w:t>
      </w:r>
    </w:p>
    <w:p w14:paraId="7B0AA789" w14:textId="77777777" w:rsidR="00352982" w:rsidRPr="00062324" w:rsidRDefault="00352982" w:rsidP="00352982">
      <w:pPr>
        <w:spacing w:after="0" w:line="240" w:lineRule="auto"/>
        <w:rPr>
          <w:rFonts w:ascii="Georgia" w:hAnsi="Georgia"/>
        </w:rPr>
      </w:pPr>
    </w:p>
    <w:p w14:paraId="62CA3A03" w14:textId="77777777" w:rsidR="00352982" w:rsidRPr="00062324" w:rsidRDefault="00352982" w:rsidP="00352982">
      <w:pPr>
        <w:pStyle w:val="ListParagraph"/>
        <w:numPr>
          <w:ilvl w:val="0"/>
          <w:numId w:val="32"/>
        </w:numPr>
        <w:spacing w:after="0" w:line="240" w:lineRule="auto"/>
        <w:rPr>
          <w:rFonts w:ascii="Georgia" w:hAnsi="Georgia"/>
        </w:rPr>
      </w:pPr>
      <w:r w:rsidRPr="00266B2E">
        <w:rPr>
          <w:rFonts w:ascii="Georgia" w:hAnsi="Georgia"/>
        </w:rPr>
        <w:t>Next, have students go around the circle quickly and say their name</w:t>
      </w:r>
      <w:r w:rsidR="004C04BE">
        <w:rPr>
          <w:rFonts w:ascii="Georgia" w:hAnsi="Georgia"/>
        </w:rPr>
        <w:t xml:space="preserve"> and their strength. Example: </w:t>
      </w:r>
      <w:r>
        <w:rPr>
          <w:rFonts w:ascii="Georgia" w:hAnsi="Georgia"/>
        </w:rPr>
        <w:t>“</w:t>
      </w:r>
      <w:r w:rsidR="004C04BE">
        <w:rPr>
          <w:rFonts w:ascii="Georgia" w:hAnsi="Georgia"/>
        </w:rPr>
        <w:t>My name is Susan, and I’m p</w:t>
      </w:r>
      <w:r w:rsidRPr="00266B2E">
        <w:rPr>
          <w:rFonts w:ascii="Georgia" w:hAnsi="Georgia"/>
        </w:rPr>
        <w:t>ersistent.”</w:t>
      </w:r>
      <w:r w:rsidR="00346FCB">
        <w:rPr>
          <w:rFonts w:ascii="Georgia" w:hAnsi="Georgia"/>
        </w:rPr>
        <w:t xml:space="preserve"> </w:t>
      </w:r>
    </w:p>
    <w:p w14:paraId="0320800D" w14:textId="77777777" w:rsidR="00352982" w:rsidRPr="00062324" w:rsidRDefault="00352982" w:rsidP="00352982">
      <w:pPr>
        <w:spacing w:after="0" w:line="240" w:lineRule="auto"/>
        <w:rPr>
          <w:rFonts w:ascii="Georgia" w:hAnsi="Georgia"/>
        </w:rPr>
      </w:pPr>
    </w:p>
    <w:p w14:paraId="10DD28F9" w14:textId="77777777" w:rsidR="00352982" w:rsidRPr="00363B57" w:rsidRDefault="00352982" w:rsidP="00352982">
      <w:pPr>
        <w:pStyle w:val="ListParagraph"/>
        <w:numPr>
          <w:ilvl w:val="0"/>
          <w:numId w:val="32"/>
        </w:numPr>
        <w:rPr>
          <w:rFonts w:ascii="Georgia" w:hAnsi="Georgia" w:cs="Arial"/>
        </w:rPr>
      </w:pPr>
      <w:r w:rsidRPr="00266B2E">
        <w:rPr>
          <w:rFonts w:ascii="Georgia" w:hAnsi="Georgia"/>
        </w:rPr>
        <w:t>Have students flip their circles over and go around again quickly introducing themselves again and inclu</w:t>
      </w:r>
      <w:r w:rsidR="004C04BE">
        <w:rPr>
          <w:rFonts w:ascii="Georgia" w:hAnsi="Georgia"/>
        </w:rPr>
        <w:t>ding their weakness.</w:t>
      </w:r>
      <w:r w:rsidR="00346FCB">
        <w:rPr>
          <w:rFonts w:ascii="Georgia" w:hAnsi="Georgia"/>
        </w:rPr>
        <w:t xml:space="preserve"> </w:t>
      </w:r>
      <w:r w:rsidR="004C04BE">
        <w:rPr>
          <w:rFonts w:ascii="Georgia" w:hAnsi="Georgia"/>
        </w:rPr>
        <w:t>Example: “My name is Susan, and I’m s</w:t>
      </w:r>
      <w:r w:rsidRPr="00266B2E">
        <w:rPr>
          <w:rFonts w:ascii="Georgia" w:hAnsi="Georgia"/>
        </w:rPr>
        <w:t>tubborn.” There is usually a noticeable difference in how people feel after the second introductions</w:t>
      </w:r>
      <w:r w:rsidR="00363B57">
        <w:rPr>
          <w:rFonts w:ascii="Georgia" w:hAnsi="Georgia"/>
          <w:color w:val="0070C0"/>
        </w:rPr>
        <w:t xml:space="preserve">. </w:t>
      </w:r>
    </w:p>
    <w:p w14:paraId="0F799F6B" w14:textId="77777777" w:rsidR="00363B57" w:rsidRPr="00363B57" w:rsidRDefault="00363B57" w:rsidP="00363B57">
      <w:pPr>
        <w:pStyle w:val="ListParagraph"/>
        <w:rPr>
          <w:rFonts w:ascii="Georgia" w:hAnsi="Georgia" w:cs="Arial"/>
        </w:rPr>
      </w:pPr>
    </w:p>
    <w:p w14:paraId="47E596E0" w14:textId="77777777" w:rsidR="00363B57" w:rsidRPr="00062324" w:rsidRDefault="00363B57" w:rsidP="00363B57">
      <w:pPr>
        <w:pStyle w:val="ListParagraph"/>
        <w:numPr>
          <w:ilvl w:val="0"/>
          <w:numId w:val="32"/>
        </w:numPr>
        <w:spacing w:after="0" w:line="240" w:lineRule="auto"/>
        <w:jc w:val="both"/>
        <w:rPr>
          <w:rFonts w:ascii="Georgia" w:hAnsi="Georgia"/>
        </w:rPr>
      </w:pPr>
      <w:r w:rsidRPr="00266B2E">
        <w:rPr>
          <w:rFonts w:ascii="Georgia" w:hAnsi="Georgia"/>
        </w:rPr>
        <w:t>Share what happened: How did it feel to introduce you the first time? How was it different the second time?</w:t>
      </w:r>
      <w:r w:rsidR="00346FCB">
        <w:rPr>
          <w:rFonts w:ascii="Georgia" w:hAnsi="Georgia"/>
        </w:rPr>
        <w:t xml:space="preserve"> </w:t>
      </w:r>
    </w:p>
    <w:p w14:paraId="4DD9E265" w14:textId="77777777" w:rsidR="00363B57" w:rsidRPr="00062324" w:rsidRDefault="00363B57" w:rsidP="00363B57">
      <w:pPr>
        <w:pStyle w:val="ListParagraph"/>
        <w:spacing w:after="0" w:line="240" w:lineRule="auto"/>
        <w:ind w:left="1440"/>
        <w:jc w:val="both"/>
        <w:rPr>
          <w:rFonts w:ascii="Georgia" w:hAnsi="Georgia"/>
        </w:rPr>
      </w:pPr>
    </w:p>
    <w:p w14:paraId="3ACF206C" w14:textId="77777777" w:rsidR="00363B57" w:rsidRPr="00363B57" w:rsidRDefault="00363B57" w:rsidP="00363B57">
      <w:pPr>
        <w:pStyle w:val="ListParagraph"/>
        <w:numPr>
          <w:ilvl w:val="0"/>
          <w:numId w:val="32"/>
        </w:numPr>
        <w:spacing w:after="0" w:line="240" w:lineRule="auto"/>
        <w:jc w:val="both"/>
        <w:rPr>
          <w:rFonts w:ascii="Georgia" w:hAnsi="Georgia"/>
        </w:rPr>
      </w:pPr>
      <w:r>
        <w:rPr>
          <w:rFonts w:ascii="Georgia" w:hAnsi="Georgia"/>
        </w:rPr>
        <w:t>Ask</w:t>
      </w:r>
      <w:r w:rsidRPr="00266B2E">
        <w:rPr>
          <w:rFonts w:ascii="Georgia" w:hAnsi="Georgia"/>
        </w:rPr>
        <w:t xml:space="preserve"> the following: Are the two different descriptions related? What was important ab</w:t>
      </w:r>
      <w:r w:rsidR="00C4589C">
        <w:rPr>
          <w:rFonts w:ascii="Georgia" w:hAnsi="Georgia"/>
        </w:rPr>
        <w:t xml:space="preserve">out what you just experienced </w:t>
      </w:r>
      <w:r>
        <w:rPr>
          <w:rFonts w:ascii="Georgia" w:hAnsi="Georgia"/>
          <w:b/>
          <w:color w:val="7030A0"/>
        </w:rPr>
        <w:t>(SL.CCR.1)</w:t>
      </w:r>
      <w:r w:rsidR="00C4589C" w:rsidRPr="00C4589C">
        <w:rPr>
          <w:rFonts w:ascii="Georgia" w:hAnsi="Georgia"/>
        </w:rPr>
        <w:t>?</w:t>
      </w:r>
      <w:r w:rsidRPr="00C4589C">
        <w:rPr>
          <w:rFonts w:ascii="Georgia" w:hAnsi="Georgia"/>
        </w:rPr>
        <w:t xml:space="preserve"> </w:t>
      </w:r>
    </w:p>
    <w:p w14:paraId="371BA002" w14:textId="77777777" w:rsidR="00363B57" w:rsidRPr="00363B57" w:rsidRDefault="00363B57" w:rsidP="00363B57">
      <w:pPr>
        <w:pStyle w:val="ListParagraph"/>
        <w:rPr>
          <w:rFonts w:ascii="Georgia" w:hAnsi="Georgia"/>
        </w:rPr>
      </w:pPr>
    </w:p>
    <w:p w14:paraId="39D63F39" w14:textId="77777777" w:rsidR="00363B57" w:rsidRDefault="00363B57" w:rsidP="00363B57">
      <w:pPr>
        <w:pStyle w:val="ListParagraph"/>
        <w:numPr>
          <w:ilvl w:val="0"/>
          <w:numId w:val="32"/>
        </w:numPr>
        <w:spacing w:after="0" w:line="240" w:lineRule="auto"/>
        <w:jc w:val="both"/>
        <w:rPr>
          <w:rFonts w:ascii="Georgia" w:hAnsi="Georgia"/>
        </w:rPr>
      </w:pPr>
      <w:r>
        <w:rPr>
          <w:rFonts w:ascii="Georgia" w:hAnsi="Georgia"/>
        </w:rPr>
        <w:t>Relate their coins of strength back to car</w:t>
      </w:r>
      <w:r w:rsidR="004C04BE">
        <w:rPr>
          <w:rFonts w:ascii="Georgia" w:hAnsi="Georgia"/>
        </w:rPr>
        <w:t>eer planning by discussing the job a</w:t>
      </w:r>
      <w:r>
        <w:rPr>
          <w:rFonts w:ascii="Georgia" w:hAnsi="Georgia"/>
        </w:rPr>
        <w:t xml:space="preserve">pplication process. Why would someone need to recognize their strengths </w:t>
      </w:r>
      <w:r w:rsidR="00891118">
        <w:rPr>
          <w:rFonts w:ascii="Georgia" w:hAnsi="Georgia"/>
        </w:rPr>
        <w:t xml:space="preserve">and be able </w:t>
      </w:r>
      <w:r w:rsidR="004C04BE">
        <w:rPr>
          <w:rFonts w:ascii="Georgia" w:hAnsi="Georgia"/>
        </w:rPr>
        <w:t>to discuss them at length in a j</w:t>
      </w:r>
      <w:r w:rsidR="00891118">
        <w:rPr>
          <w:rFonts w:ascii="Georgia" w:hAnsi="Georgia"/>
        </w:rPr>
        <w:t>ob</w:t>
      </w:r>
      <w:r w:rsidR="004C04BE">
        <w:rPr>
          <w:rFonts w:ascii="Georgia" w:hAnsi="Georgia"/>
        </w:rPr>
        <w:t xml:space="preserve"> i</w:t>
      </w:r>
      <w:r>
        <w:rPr>
          <w:rFonts w:ascii="Georgia" w:hAnsi="Georgia"/>
        </w:rPr>
        <w:t xml:space="preserve">nterview and </w:t>
      </w:r>
      <w:r w:rsidR="00891118">
        <w:rPr>
          <w:rFonts w:ascii="Georgia" w:hAnsi="Georgia"/>
        </w:rPr>
        <w:t xml:space="preserve">on </w:t>
      </w:r>
      <w:r>
        <w:rPr>
          <w:rFonts w:ascii="Georgia" w:hAnsi="Georgia"/>
        </w:rPr>
        <w:t xml:space="preserve">their resume? </w:t>
      </w:r>
    </w:p>
    <w:p w14:paraId="6B444705" w14:textId="77777777" w:rsidR="00346FCB" w:rsidRPr="00346FCB" w:rsidRDefault="00346FCB" w:rsidP="00346FCB">
      <w:pPr>
        <w:spacing w:after="0" w:line="240" w:lineRule="auto"/>
        <w:jc w:val="both"/>
        <w:rPr>
          <w:rFonts w:ascii="Georgia" w:hAnsi="Georgia"/>
        </w:rPr>
      </w:pPr>
    </w:p>
    <w:p w14:paraId="35657870" w14:textId="77777777" w:rsidR="00352982" w:rsidRPr="00346FCB" w:rsidRDefault="00352982" w:rsidP="00346FCB">
      <w:pPr>
        <w:pStyle w:val="CommentText"/>
        <w:ind w:firstLine="720"/>
        <w:rPr>
          <w:rFonts w:ascii="Georgia" w:hAnsi="Georgia"/>
          <w:color w:val="0070C0"/>
          <w:sz w:val="22"/>
          <w:szCs w:val="22"/>
        </w:rPr>
      </w:pPr>
      <w:r w:rsidRPr="00346FCB">
        <w:rPr>
          <w:rFonts w:ascii="Georgia" w:hAnsi="Georgia"/>
          <w:color w:val="0070C0"/>
          <w:sz w:val="22"/>
          <w:szCs w:val="22"/>
        </w:rPr>
        <w:t>Conclusion</w:t>
      </w:r>
    </w:p>
    <w:p w14:paraId="10CA30A4" w14:textId="77777777" w:rsidR="00352982" w:rsidRPr="00062324" w:rsidRDefault="00352982" w:rsidP="00346FCB">
      <w:pPr>
        <w:pStyle w:val="ListParagraph"/>
        <w:numPr>
          <w:ilvl w:val="0"/>
          <w:numId w:val="32"/>
        </w:numPr>
        <w:spacing w:after="0" w:line="240" w:lineRule="auto"/>
        <w:jc w:val="both"/>
        <w:rPr>
          <w:rFonts w:ascii="Georgia" w:hAnsi="Georgia"/>
        </w:rPr>
      </w:pPr>
      <w:r w:rsidRPr="00266B2E">
        <w:rPr>
          <w:rFonts w:ascii="Georgia" w:hAnsi="Georgia"/>
        </w:rPr>
        <w:t>Have students</w:t>
      </w:r>
      <w:r w:rsidR="004C04BE">
        <w:rPr>
          <w:rFonts w:ascii="Georgia" w:hAnsi="Georgia"/>
        </w:rPr>
        <w:t xml:space="preserve"> write a journal based on</w:t>
      </w:r>
      <w:r w:rsidRPr="00266B2E">
        <w:rPr>
          <w:rFonts w:ascii="Georgia" w:hAnsi="Georgia"/>
        </w:rPr>
        <w:t xml:space="preserve"> steps </w:t>
      </w:r>
      <w:r w:rsidR="004C04BE">
        <w:rPr>
          <w:rFonts w:ascii="Georgia" w:hAnsi="Georgia"/>
        </w:rPr>
        <w:t>9-</w:t>
      </w:r>
      <w:r w:rsidR="00363B57">
        <w:rPr>
          <w:rFonts w:ascii="Georgia" w:hAnsi="Georgia"/>
        </w:rPr>
        <w:t xml:space="preserve">11 for a formal assessment </w:t>
      </w:r>
      <w:r w:rsidR="00363B57" w:rsidRPr="00363B57">
        <w:rPr>
          <w:rFonts w:ascii="Georgia" w:hAnsi="Georgia"/>
          <w:b/>
          <w:color w:val="7030A0"/>
        </w:rPr>
        <w:t>(W.CCR.4)</w:t>
      </w:r>
      <w:r w:rsidR="00C4589C">
        <w:rPr>
          <w:rFonts w:ascii="Georgia" w:hAnsi="Georgia"/>
        </w:rPr>
        <w:t>.</w:t>
      </w:r>
      <w:r w:rsidR="00363B57">
        <w:rPr>
          <w:rFonts w:ascii="Georgia" w:hAnsi="Georgia"/>
        </w:rPr>
        <w:t xml:space="preserve"> </w:t>
      </w:r>
    </w:p>
    <w:p w14:paraId="37B8AFC9" w14:textId="77777777" w:rsidR="00352982" w:rsidRPr="00062324" w:rsidRDefault="00192132" w:rsidP="00346FCB">
      <w:pPr>
        <w:pStyle w:val="ListParagraph"/>
        <w:ind w:left="1440"/>
        <w:rPr>
          <w:rFonts w:ascii="Georgia" w:hAnsi="Georgia"/>
        </w:rPr>
      </w:pPr>
      <w:r>
        <w:rPr>
          <w:rFonts w:ascii="Georgia" w:hAnsi="Georgia"/>
          <w:noProof/>
        </w:rPr>
        <w:drawing>
          <wp:anchor distT="0" distB="0" distL="114300" distR="114300" simplePos="0" relativeHeight="251715584" behindDoc="1" locked="0" layoutInCell="1" allowOverlap="1" wp14:anchorId="1E1EA528" wp14:editId="18B2A7BB">
            <wp:simplePos x="0" y="0"/>
            <wp:positionH relativeFrom="column">
              <wp:posOffset>-419100</wp:posOffset>
            </wp:positionH>
            <wp:positionV relativeFrom="paragraph">
              <wp:posOffset>156210</wp:posOffset>
            </wp:positionV>
            <wp:extent cx="320040" cy="400050"/>
            <wp:effectExtent l="19050" t="0" r="3810" b="0"/>
            <wp:wrapTight wrapText="bothSides">
              <wp:wrapPolygon edited="0">
                <wp:start x="-1286" y="0"/>
                <wp:lineTo x="-1286" y="20571"/>
                <wp:lineTo x="21857" y="20571"/>
                <wp:lineTo x="21857" y="0"/>
                <wp:lineTo x="-1286" y="0"/>
              </wp:wrapPolygon>
            </wp:wrapTight>
            <wp:docPr id="61" name="Picture 61"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mart phone"/>
                    <pic:cNvPicPr>
                      <a:picLocks noChangeAspect="1" noChangeArrowheads="1"/>
                    </pic:cNvPicPr>
                  </pic:nvPicPr>
                  <pic:blipFill>
                    <a:blip r:embed="rId18" cstate="print"/>
                    <a:srcRect l="29167" t="12500" r="20833" b="12500"/>
                    <a:stretch>
                      <a:fillRect/>
                    </a:stretch>
                  </pic:blipFill>
                  <pic:spPr bwMode="auto">
                    <a:xfrm>
                      <a:off x="0" y="0"/>
                      <a:ext cx="320040" cy="400050"/>
                    </a:xfrm>
                    <a:prstGeom prst="rect">
                      <a:avLst/>
                    </a:prstGeom>
                    <a:noFill/>
                  </pic:spPr>
                </pic:pic>
              </a:graphicData>
            </a:graphic>
          </wp:anchor>
        </w:drawing>
      </w:r>
    </w:p>
    <w:p w14:paraId="433C924D" w14:textId="77777777" w:rsidR="00352982" w:rsidRDefault="00352982" w:rsidP="00346FCB">
      <w:pPr>
        <w:pStyle w:val="ListParagraph"/>
        <w:numPr>
          <w:ilvl w:val="0"/>
          <w:numId w:val="32"/>
        </w:numPr>
        <w:spacing w:after="0" w:line="240" w:lineRule="auto"/>
        <w:jc w:val="both"/>
        <w:rPr>
          <w:rFonts w:ascii="Georgia" w:hAnsi="Georgia"/>
        </w:rPr>
      </w:pPr>
      <w:r w:rsidRPr="00266B2E">
        <w:rPr>
          <w:rFonts w:ascii="Georgia" w:hAnsi="Georgia"/>
        </w:rPr>
        <w:t xml:space="preserve">Students can journal using </w:t>
      </w:r>
      <w:proofErr w:type="spellStart"/>
      <w:r w:rsidRPr="00266B2E">
        <w:rPr>
          <w:rFonts w:ascii="Georgia" w:hAnsi="Georgia"/>
        </w:rPr>
        <w:t>CareerZone’s</w:t>
      </w:r>
      <w:proofErr w:type="spellEnd"/>
      <w:r w:rsidRPr="00266B2E">
        <w:rPr>
          <w:rFonts w:ascii="Georgia" w:hAnsi="Georgia"/>
        </w:rPr>
        <w:t xml:space="preserve"> Journal module and print out to hand in</w:t>
      </w:r>
      <w:r w:rsidR="00363B57">
        <w:rPr>
          <w:rFonts w:ascii="Georgia" w:hAnsi="Georgia"/>
        </w:rPr>
        <w:t xml:space="preserve"> </w:t>
      </w:r>
      <w:r w:rsidR="00363B57" w:rsidRPr="00363B57">
        <w:rPr>
          <w:rFonts w:ascii="Georgia" w:hAnsi="Georgia"/>
          <w:b/>
          <w:color w:val="7030A0"/>
        </w:rPr>
        <w:t>(W.CCR.6)</w:t>
      </w:r>
      <w:r w:rsidR="00C4589C">
        <w:rPr>
          <w:rFonts w:ascii="Georgia" w:hAnsi="Georgia"/>
        </w:rPr>
        <w:t>.</w:t>
      </w:r>
    </w:p>
    <w:p w14:paraId="05C57D7A" w14:textId="77777777" w:rsidR="00C4589C" w:rsidRPr="00C4589C" w:rsidRDefault="00C4589C" w:rsidP="00C4589C">
      <w:pPr>
        <w:spacing w:after="0" w:line="240" w:lineRule="auto"/>
        <w:jc w:val="both"/>
        <w:rPr>
          <w:rFonts w:ascii="Georgia" w:hAnsi="Georgia"/>
        </w:rPr>
      </w:pPr>
    </w:p>
    <w:p w14:paraId="046B5B36" w14:textId="77777777" w:rsidR="00352982" w:rsidRPr="00F52C29" w:rsidRDefault="00352982" w:rsidP="00352982">
      <w:pPr>
        <w:rPr>
          <w:rFonts w:ascii="Georgia" w:hAnsi="Georgia"/>
          <w:b/>
          <w:color w:val="0070C0"/>
        </w:rPr>
      </w:pPr>
      <w:r w:rsidRPr="00F52C29">
        <w:rPr>
          <w:rFonts w:ascii="Georgia" w:hAnsi="Georgia"/>
          <w:b/>
          <w:color w:val="0070C0"/>
        </w:rPr>
        <w:t>Assessment</w:t>
      </w:r>
    </w:p>
    <w:p w14:paraId="2596C856" w14:textId="77777777" w:rsidR="00352982" w:rsidRDefault="00352982" w:rsidP="004C04BE">
      <w:pPr>
        <w:pStyle w:val="ListParagraph"/>
        <w:numPr>
          <w:ilvl w:val="0"/>
          <w:numId w:val="32"/>
        </w:numPr>
        <w:ind w:left="1080"/>
        <w:rPr>
          <w:rFonts w:ascii="Georgia" w:hAnsi="Georgia"/>
        </w:rPr>
      </w:pPr>
      <w:r>
        <w:rPr>
          <w:rFonts w:ascii="Georgia" w:hAnsi="Georgia"/>
        </w:rPr>
        <w:t>Use a student roster to grade student participation during this lesson</w:t>
      </w:r>
    </w:p>
    <w:p w14:paraId="24905B0B" w14:textId="77777777" w:rsidR="00352982" w:rsidRDefault="00352982" w:rsidP="004C04BE">
      <w:pPr>
        <w:pStyle w:val="ListParagraph"/>
        <w:ind w:left="1080"/>
        <w:rPr>
          <w:rFonts w:ascii="Georgia" w:hAnsi="Georgia"/>
        </w:rPr>
      </w:pPr>
    </w:p>
    <w:p w14:paraId="510179A1" w14:textId="77777777" w:rsidR="003E7D28" w:rsidRDefault="00352982" w:rsidP="004C04BE">
      <w:pPr>
        <w:pStyle w:val="ListParagraph"/>
        <w:numPr>
          <w:ilvl w:val="0"/>
          <w:numId w:val="32"/>
        </w:numPr>
        <w:ind w:left="1080"/>
        <w:rPr>
          <w:rFonts w:ascii="Georgia" w:hAnsi="Georgia"/>
        </w:rPr>
      </w:pPr>
      <w:r>
        <w:rPr>
          <w:rFonts w:ascii="Georgia" w:hAnsi="Georgia"/>
        </w:rPr>
        <w:t>Collect journal ent</w:t>
      </w:r>
      <w:r w:rsidR="004C04BE">
        <w:rPr>
          <w:rFonts w:ascii="Georgia" w:hAnsi="Georgia"/>
        </w:rPr>
        <w:t>ries students wrote for steps 9</w:t>
      </w:r>
      <w:r>
        <w:rPr>
          <w:rFonts w:ascii="Georgia" w:hAnsi="Georgia"/>
        </w:rPr>
        <w:t xml:space="preserve">-12. </w:t>
      </w:r>
    </w:p>
    <w:p w14:paraId="40A3FE03" w14:textId="77777777" w:rsidR="003E7D28" w:rsidRPr="003E7D28" w:rsidRDefault="003E7D28" w:rsidP="004C04BE">
      <w:pPr>
        <w:pStyle w:val="ListParagraph"/>
        <w:ind w:left="1080"/>
        <w:rPr>
          <w:rFonts w:ascii="Georgia" w:hAnsi="Georgia"/>
        </w:rPr>
      </w:pPr>
    </w:p>
    <w:p w14:paraId="6E54A1D6" w14:textId="77777777" w:rsidR="003E7D28" w:rsidRPr="003E7D28" w:rsidRDefault="003E7D28" w:rsidP="004C04BE">
      <w:pPr>
        <w:pStyle w:val="ListParagraph"/>
        <w:numPr>
          <w:ilvl w:val="0"/>
          <w:numId w:val="32"/>
        </w:numPr>
        <w:ind w:left="1080"/>
        <w:rPr>
          <w:rFonts w:ascii="Georgia" w:hAnsi="Georgia"/>
        </w:rPr>
      </w:pPr>
      <w:r w:rsidRPr="003E7D28">
        <w:rPr>
          <w:rFonts w:ascii="Georgia" w:hAnsi="Georgia"/>
        </w:rPr>
        <w:t xml:space="preserve">Ask students: What am I learning? Why am I learning it? How can I use it? This quick assessment can be given throughout or at the end of the lesson. See the attachment “Three Questions” for a visual that you can display for students. </w:t>
      </w:r>
    </w:p>
    <w:p w14:paraId="3FD18C66" w14:textId="77777777" w:rsidR="00352982" w:rsidRDefault="00352982" w:rsidP="00352982"/>
    <w:p w14:paraId="6503F00E" w14:textId="77777777" w:rsidR="003A631D" w:rsidRDefault="003A631D" w:rsidP="00352982"/>
    <w:p w14:paraId="631D4278" w14:textId="77777777" w:rsidR="00CE790B" w:rsidRDefault="00CE790B" w:rsidP="00352982"/>
    <w:p w14:paraId="748BD952" w14:textId="77777777" w:rsidR="00CE790B" w:rsidRDefault="00CE790B" w:rsidP="00352982"/>
    <w:p w14:paraId="341D15ED" w14:textId="77777777" w:rsidR="004E70FD" w:rsidRDefault="004E70FD" w:rsidP="00352982"/>
    <w:p w14:paraId="5ADEF7BE" w14:textId="77777777" w:rsidR="00352982" w:rsidRDefault="00352982" w:rsidP="00352982"/>
    <w:p w14:paraId="36D31B47" w14:textId="77777777" w:rsidR="00250D4A" w:rsidRDefault="00250D4A" w:rsidP="00352982"/>
    <w:p w14:paraId="5BCA31CE" w14:textId="77777777" w:rsidR="00352982" w:rsidRDefault="00C8477D" w:rsidP="00352982">
      <w:r>
        <w:rPr>
          <w:rFonts w:ascii="Estrangelo Edessa" w:hAnsi="Estrangelo Edessa" w:cs="Estrangelo Edessa"/>
          <w:b/>
          <w:noProof/>
          <w:sz w:val="28"/>
          <w:szCs w:val="28"/>
        </w:rPr>
        <mc:AlternateContent>
          <mc:Choice Requires="wps">
            <w:drawing>
              <wp:anchor distT="0" distB="0" distL="114300" distR="114300" simplePos="0" relativeHeight="251688960" behindDoc="1" locked="0" layoutInCell="1" allowOverlap="1" wp14:anchorId="18D96D41" wp14:editId="6841128E">
                <wp:simplePos x="0" y="0"/>
                <wp:positionH relativeFrom="column">
                  <wp:posOffset>161925</wp:posOffset>
                </wp:positionH>
                <wp:positionV relativeFrom="paragraph">
                  <wp:posOffset>17145</wp:posOffset>
                </wp:positionV>
                <wp:extent cx="5867400" cy="552450"/>
                <wp:effectExtent l="9525" t="6350" r="9525" b="1270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52450"/>
                        </a:xfrm>
                        <a:prstGeom prst="roundRect">
                          <a:avLst>
                            <a:gd name="adj" fmla="val 16667"/>
                          </a:avLst>
                        </a:prstGeom>
                        <a:solidFill>
                          <a:srgbClr val="FFFFFF"/>
                        </a:solidFill>
                        <a:ln w="12700">
                          <a:solidFill>
                            <a:srgbClr val="9BBB59"/>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AC7E3E" id="AutoShape 37" o:spid="_x0000_s1026" style="position:absolute;margin-left:12.75pt;margin-top:1.35pt;width:462pt;height:4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" strokecolor="#9bbb59" strokeweight="1pt">
                <v:stroke dashstyle="dash"/>
                <v:shadow color="#868686"/>
              </v:roundrect>
            </w:pict>
          </mc:Fallback>
        </mc:AlternateContent>
      </w:r>
      <w:r>
        <w:rPr>
          <w:rFonts w:ascii="Estrangelo Edessa" w:hAnsi="Estrangelo Edessa" w:cs="Estrangelo Edessa"/>
          <w:b/>
          <w:noProof/>
          <w:sz w:val="28"/>
          <w:szCs w:val="28"/>
        </w:rPr>
        <mc:AlternateContent>
          <mc:Choice Requires="wps">
            <w:drawing>
              <wp:anchor distT="0" distB="0" distL="114300" distR="114300" simplePos="0" relativeHeight="251689984" behindDoc="0" locked="0" layoutInCell="1" allowOverlap="1" wp14:anchorId="2371B76A" wp14:editId="5C963193">
                <wp:simplePos x="0" y="0"/>
                <wp:positionH relativeFrom="column">
                  <wp:posOffset>-435610</wp:posOffset>
                </wp:positionH>
                <wp:positionV relativeFrom="paragraph">
                  <wp:posOffset>-487680</wp:posOffset>
                </wp:positionV>
                <wp:extent cx="1927225" cy="276225"/>
                <wp:effectExtent l="12065" t="6350" r="13335" b="1270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276225"/>
                        </a:xfrm>
                        <a:prstGeom prst="rect">
                          <a:avLst/>
                        </a:prstGeom>
                        <a:solidFill>
                          <a:srgbClr val="FFFFFF"/>
                        </a:solidFill>
                        <a:ln w="9525">
                          <a:solidFill>
                            <a:srgbClr val="A5A5A5"/>
                          </a:solidFill>
                          <a:miter lim="800000"/>
                          <a:headEnd/>
                          <a:tailEnd/>
                        </a:ln>
                      </wps:spPr>
                      <wps:txbx>
                        <w:txbxContent>
                          <w:p w14:paraId="0FC3A302" w14:textId="77777777" w:rsidR="00B60754" w:rsidRPr="00C92031" w:rsidRDefault="00B60754" w:rsidP="00352982">
                            <w:pPr>
                              <w:jc w:val="center"/>
                            </w:pPr>
                            <w:r>
                              <w:t>Teacher Handout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4.3pt;margin-top:-38.4pt;width:151.7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" strokecolor="#a5a5a5">
                <v:textbox>
                  <w:txbxContent>
                    <w:p w:rsidR="00B60754" w:rsidRPr="00C92031" w:rsidRDefault="00B60754" w:rsidP="00352982">
                      <w:pPr>
                        <w:jc w:val="center"/>
                      </w:pPr>
                      <w:r>
                        <w:t>Teacher Handout</w:t>
                      </w:r>
                    </w:p>
                  </w:txbxContent>
                </v:textbox>
              </v:rect>
            </w:pict>
          </mc:Fallback>
        </mc:AlternateContent>
      </w:r>
    </w:p>
    <w:p w14:paraId="76E5A2D2" w14:textId="77777777" w:rsidR="00352982" w:rsidRDefault="00352982" w:rsidP="005536DB">
      <w:pPr>
        <w:jc w:val="center"/>
        <w:rPr>
          <w:rFonts w:ascii="Estrangelo Edessa" w:hAnsi="Estrangelo Edessa" w:cs="Estrangelo Edessa"/>
          <w:b/>
          <w:sz w:val="28"/>
          <w:szCs w:val="28"/>
        </w:rPr>
      </w:pPr>
      <w:r>
        <w:rPr>
          <w:rFonts w:ascii="Estrangelo Edessa" w:hAnsi="Estrangelo Edessa" w:cs="Estrangelo Edessa"/>
          <w:b/>
          <w:noProof/>
          <w:sz w:val="28"/>
          <w:szCs w:val="28"/>
        </w:rPr>
        <w:t>The Coin List</w:t>
      </w:r>
    </w:p>
    <w:tbl>
      <w:tblPr>
        <w:tblpPr w:leftFromText="180" w:rightFromText="180" w:vertAnchor="page" w:horzAnchor="margin" w:tblpY="3845"/>
        <w:tblW w:w="9783"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5226"/>
        <w:gridCol w:w="4557"/>
      </w:tblGrid>
      <w:tr w:rsidR="007D7625" w:rsidRPr="007A3A47" w14:paraId="45A7BEBA" w14:textId="77777777" w:rsidTr="005536DB">
        <w:trPr>
          <w:trHeight w:val="362"/>
        </w:trPr>
        <w:tc>
          <w:tcPr>
            <w:tcW w:w="5226" w:type="dxa"/>
            <w:shd w:val="clear" w:color="auto" w:fill="4F81BD"/>
          </w:tcPr>
          <w:p w14:paraId="62A43D36" w14:textId="77777777" w:rsidR="007D7625" w:rsidRPr="007A3A47" w:rsidRDefault="007D7625" w:rsidP="005536DB">
            <w:pPr>
              <w:spacing w:after="0"/>
              <w:jc w:val="center"/>
              <w:rPr>
                <w:rFonts w:ascii="Arial" w:hAnsi="Arial" w:cs="Arial"/>
                <w:b/>
                <w:bCs/>
                <w:color w:val="FFFFFF"/>
                <w:sz w:val="30"/>
                <w:szCs w:val="30"/>
              </w:rPr>
            </w:pPr>
            <w:r w:rsidRPr="007A3A47">
              <w:rPr>
                <w:rFonts w:ascii="Arial" w:hAnsi="Arial" w:cs="Arial"/>
                <w:b/>
                <w:bCs/>
                <w:color w:val="FFFFFF"/>
                <w:sz w:val="30"/>
                <w:szCs w:val="30"/>
              </w:rPr>
              <w:t>Weakness/Liability</w:t>
            </w:r>
          </w:p>
        </w:tc>
        <w:tc>
          <w:tcPr>
            <w:tcW w:w="4557" w:type="dxa"/>
            <w:shd w:val="clear" w:color="auto" w:fill="4F81BD"/>
          </w:tcPr>
          <w:p w14:paraId="51CD223F" w14:textId="77777777" w:rsidR="007D7625" w:rsidRPr="007A3A47" w:rsidRDefault="007D7625" w:rsidP="005536DB">
            <w:pPr>
              <w:spacing w:after="0"/>
              <w:jc w:val="center"/>
              <w:rPr>
                <w:rFonts w:ascii="Arial" w:hAnsi="Arial" w:cs="Arial"/>
                <w:b/>
                <w:bCs/>
                <w:color w:val="FFFFFF"/>
                <w:sz w:val="30"/>
                <w:szCs w:val="30"/>
              </w:rPr>
            </w:pPr>
            <w:r w:rsidRPr="007A3A47">
              <w:rPr>
                <w:rFonts w:ascii="Arial" w:hAnsi="Arial" w:cs="Arial"/>
                <w:b/>
                <w:bCs/>
                <w:color w:val="FFFFFF"/>
                <w:sz w:val="30"/>
                <w:szCs w:val="30"/>
              </w:rPr>
              <w:t>Strength</w:t>
            </w:r>
          </w:p>
        </w:tc>
      </w:tr>
      <w:tr w:rsidR="007D7625" w:rsidRPr="007A3A47" w14:paraId="20E37998" w14:textId="77777777" w:rsidTr="005536DB">
        <w:trPr>
          <w:trHeight w:val="315"/>
        </w:trPr>
        <w:tc>
          <w:tcPr>
            <w:tcW w:w="5226" w:type="dxa"/>
            <w:tcBorders>
              <w:top w:val="single" w:sz="8" w:space="0" w:color="4F81BD"/>
              <w:left w:val="single" w:sz="8" w:space="0" w:color="4F81BD"/>
              <w:bottom w:val="single" w:sz="8" w:space="0" w:color="4F81BD"/>
            </w:tcBorders>
          </w:tcPr>
          <w:p w14:paraId="4F4CB85E" w14:textId="77777777" w:rsidR="007D7625" w:rsidRPr="007A3A47" w:rsidRDefault="00346FCB" w:rsidP="005536DB">
            <w:pPr>
              <w:spacing w:after="0"/>
              <w:jc w:val="center"/>
              <w:rPr>
                <w:rFonts w:ascii="Arial" w:hAnsi="Arial" w:cs="Arial"/>
                <w:b/>
                <w:bCs/>
                <w:sz w:val="26"/>
                <w:szCs w:val="26"/>
              </w:rPr>
            </w:pPr>
            <w:r>
              <w:rPr>
                <w:rFonts w:ascii="Arial" w:hAnsi="Arial" w:cs="Arial"/>
                <w:b/>
                <w:bCs/>
                <w:sz w:val="26"/>
                <w:szCs w:val="26"/>
              </w:rPr>
              <w:t>Short attention s</w:t>
            </w:r>
            <w:r w:rsidR="007D7625" w:rsidRPr="007A3A47">
              <w:rPr>
                <w:rFonts w:ascii="Arial" w:hAnsi="Arial" w:cs="Arial"/>
                <w:b/>
                <w:bCs/>
                <w:sz w:val="26"/>
                <w:szCs w:val="26"/>
              </w:rPr>
              <w:t>pan</w:t>
            </w:r>
          </w:p>
        </w:tc>
        <w:tc>
          <w:tcPr>
            <w:tcW w:w="4557" w:type="dxa"/>
            <w:tcBorders>
              <w:top w:val="single" w:sz="8" w:space="0" w:color="4F81BD"/>
              <w:bottom w:val="single" w:sz="8" w:space="0" w:color="4F81BD"/>
              <w:right w:val="single" w:sz="8" w:space="0" w:color="4F81BD"/>
            </w:tcBorders>
          </w:tcPr>
          <w:p w14:paraId="4D49BCF9" w14:textId="77777777" w:rsidR="007D7625" w:rsidRPr="007A3A47" w:rsidRDefault="00346FCB" w:rsidP="005536DB">
            <w:pPr>
              <w:spacing w:after="0"/>
              <w:jc w:val="center"/>
              <w:rPr>
                <w:rFonts w:ascii="Arial" w:hAnsi="Arial" w:cs="Arial"/>
                <w:b/>
                <w:bCs/>
                <w:sz w:val="26"/>
                <w:szCs w:val="26"/>
              </w:rPr>
            </w:pPr>
            <w:r>
              <w:rPr>
                <w:rFonts w:ascii="Arial" w:hAnsi="Arial" w:cs="Arial"/>
                <w:b/>
                <w:bCs/>
                <w:sz w:val="26"/>
                <w:szCs w:val="26"/>
              </w:rPr>
              <w:t>Many i</w:t>
            </w:r>
            <w:r w:rsidR="007D7625" w:rsidRPr="007A3A47">
              <w:rPr>
                <w:rFonts w:ascii="Arial" w:hAnsi="Arial" w:cs="Arial"/>
                <w:b/>
                <w:bCs/>
                <w:sz w:val="26"/>
                <w:szCs w:val="26"/>
              </w:rPr>
              <w:t>nterests</w:t>
            </w:r>
          </w:p>
        </w:tc>
      </w:tr>
      <w:tr w:rsidR="007D7625" w:rsidRPr="007A3A47" w14:paraId="50CBB401" w14:textId="77777777" w:rsidTr="005536DB">
        <w:trPr>
          <w:trHeight w:val="331"/>
        </w:trPr>
        <w:tc>
          <w:tcPr>
            <w:tcW w:w="5226" w:type="dxa"/>
          </w:tcPr>
          <w:p w14:paraId="51BC8D97"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Irresponsible</w:t>
            </w:r>
          </w:p>
        </w:tc>
        <w:tc>
          <w:tcPr>
            <w:tcW w:w="4557" w:type="dxa"/>
          </w:tcPr>
          <w:p w14:paraId="4990BDBC"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Fun-loving</w:t>
            </w:r>
          </w:p>
        </w:tc>
      </w:tr>
      <w:tr w:rsidR="007D7625" w:rsidRPr="007A3A47" w14:paraId="5F345C76" w14:textId="77777777" w:rsidTr="005536DB">
        <w:trPr>
          <w:trHeight w:val="315"/>
        </w:trPr>
        <w:tc>
          <w:tcPr>
            <w:tcW w:w="5226" w:type="dxa"/>
            <w:tcBorders>
              <w:top w:val="single" w:sz="8" w:space="0" w:color="4F81BD"/>
              <w:left w:val="single" w:sz="8" w:space="0" w:color="4F81BD"/>
              <w:bottom w:val="single" w:sz="8" w:space="0" w:color="4F81BD"/>
            </w:tcBorders>
          </w:tcPr>
          <w:p w14:paraId="31C57AFB"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Distractible</w:t>
            </w:r>
          </w:p>
        </w:tc>
        <w:tc>
          <w:tcPr>
            <w:tcW w:w="4557" w:type="dxa"/>
            <w:tcBorders>
              <w:top w:val="single" w:sz="8" w:space="0" w:color="4F81BD"/>
              <w:bottom w:val="single" w:sz="8" w:space="0" w:color="4F81BD"/>
              <w:right w:val="single" w:sz="8" w:space="0" w:color="4F81BD"/>
            </w:tcBorders>
          </w:tcPr>
          <w:p w14:paraId="000BC940"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Perceptive</w:t>
            </w:r>
          </w:p>
        </w:tc>
      </w:tr>
      <w:tr w:rsidR="007D7625" w:rsidRPr="007A3A47" w14:paraId="3182853E" w14:textId="77777777" w:rsidTr="005536DB">
        <w:trPr>
          <w:trHeight w:val="315"/>
        </w:trPr>
        <w:tc>
          <w:tcPr>
            <w:tcW w:w="5226" w:type="dxa"/>
          </w:tcPr>
          <w:p w14:paraId="76CC0E41"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Unpredictable</w:t>
            </w:r>
          </w:p>
        </w:tc>
        <w:tc>
          <w:tcPr>
            <w:tcW w:w="4557" w:type="dxa"/>
          </w:tcPr>
          <w:p w14:paraId="0D4BD6F7"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Flexible</w:t>
            </w:r>
          </w:p>
        </w:tc>
      </w:tr>
      <w:tr w:rsidR="007D7625" w:rsidRPr="007A3A47" w14:paraId="11C4F91B" w14:textId="77777777" w:rsidTr="005536DB">
        <w:trPr>
          <w:trHeight w:val="315"/>
        </w:trPr>
        <w:tc>
          <w:tcPr>
            <w:tcW w:w="5226" w:type="dxa"/>
            <w:tcBorders>
              <w:top w:val="single" w:sz="8" w:space="0" w:color="4F81BD"/>
              <w:left w:val="single" w:sz="8" w:space="0" w:color="4F81BD"/>
              <w:bottom w:val="single" w:sz="8" w:space="0" w:color="4F81BD"/>
            </w:tcBorders>
          </w:tcPr>
          <w:p w14:paraId="773E683F"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Impulsive</w:t>
            </w:r>
          </w:p>
        </w:tc>
        <w:tc>
          <w:tcPr>
            <w:tcW w:w="4557" w:type="dxa"/>
            <w:tcBorders>
              <w:top w:val="single" w:sz="8" w:space="0" w:color="4F81BD"/>
              <w:bottom w:val="single" w:sz="8" w:space="0" w:color="4F81BD"/>
              <w:right w:val="single" w:sz="8" w:space="0" w:color="4F81BD"/>
            </w:tcBorders>
          </w:tcPr>
          <w:p w14:paraId="30323917"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Carefree</w:t>
            </w:r>
          </w:p>
        </w:tc>
      </w:tr>
      <w:tr w:rsidR="007D7625" w:rsidRPr="007A3A47" w14:paraId="07F97BAF" w14:textId="77777777" w:rsidTr="005536DB">
        <w:trPr>
          <w:trHeight w:val="315"/>
        </w:trPr>
        <w:tc>
          <w:tcPr>
            <w:tcW w:w="5226" w:type="dxa"/>
          </w:tcPr>
          <w:p w14:paraId="4C953ACD"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Loud</w:t>
            </w:r>
          </w:p>
        </w:tc>
        <w:tc>
          <w:tcPr>
            <w:tcW w:w="4557" w:type="dxa"/>
          </w:tcPr>
          <w:p w14:paraId="13FDBAF1"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Enthusiastic</w:t>
            </w:r>
          </w:p>
        </w:tc>
      </w:tr>
      <w:tr w:rsidR="007D7625" w:rsidRPr="007A3A47" w14:paraId="0341B573" w14:textId="77777777" w:rsidTr="005536DB">
        <w:trPr>
          <w:trHeight w:val="315"/>
        </w:trPr>
        <w:tc>
          <w:tcPr>
            <w:tcW w:w="5226" w:type="dxa"/>
            <w:tcBorders>
              <w:top w:val="single" w:sz="8" w:space="0" w:color="4F81BD"/>
              <w:left w:val="single" w:sz="8" w:space="0" w:color="4F81BD"/>
              <w:bottom w:val="single" w:sz="8" w:space="0" w:color="4F81BD"/>
            </w:tcBorders>
          </w:tcPr>
          <w:p w14:paraId="090A8AAC"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Stubborn</w:t>
            </w:r>
          </w:p>
        </w:tc>
        <w:tc>
          <w:tcPr>
            <w:tcW w:w="4557" w:type="dxa"/>
            <w:tcBorders>
              <w:top w:val="single" w:sz="8" w:space="0" w:color="4F81BD"/>
              <w:bottom w:val="single" w:sz="8" w:space="0" w:color="4F81BD"/>
              <w:right w:val="single" w:sz="8" w:space="0" w:color="4F81BD"/>
            </w:tcBorders>
          </w:tcPr>
          <w:p w14:paraId="74768E65"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Persistent</w:t>
            </w:r>
          </w:p>
        </w:tc>
      </w:tr>
      <w:tr w:rsidR="007D7625" w:rsidRPr="007A3A47" w14:paraId="3637D7A1" w14:textId="77777777" w:rsidTr="005536DB">
        <w:trPr>
          <w:trHeight w:val="315"/>
        </w:trPr>
        <w:tc>
          <w:tcPr>
            <w:tcW w:w="5226" w:type="dxa"/>
          </w:tcPr>
          <w:p w14:paraId="0ADAC0E4" w14:textId="77777777" w:rsidR="007D7625" w:rsidRPr="007A3A47" w:rsidRDefault="00346FCB" w:rsidP="005536DB">
            <w:pPr>
              <w:spacing w:after="0"/>
              <w:jc w:val="center"/>
              <w:rPr>
                <w:rFonts w:ascii="Arial" w:hAnsi="Arial" w:cs="Arial"/>
                <w:b/>
                <w:bCs/>
                <w:sz w:val="26"/>
                <w:szCs w:val="26"/>
              </w:rPr>
            </w:pPr>
            <w:r>
              <w:rPr>
                <w:rFonts w:ascii="Arial" w:hAnsi="Arial" w:cs="Arial"/>
                <w:b/>
                <w:bCs/>
                <w:sz w:val="26"/>
                <w:szCs w:val="26"/>
              </w:rPr>
              <w:t>Poor p</w:t>
            </w:r>
            <w:r w:rsidR="007D7625" w:rsidRPr="007A3A47">
              <w:rPr>
                <w:rFonts w:ascii="Arial" w:hAnsi="Arial" w:cs="Arial"/>
                <w:b/>
                <w:bCs/>
                <w:sz w:val="26"/>
                <w:szCs w:val="26"/>
              </w:rPr>
              <w:t>lanner</w:t>
            </w:r>
          </w:p>
        </w:tc>
        <w:tc>
          <w:tcPr>
            <w:tcW w:w="4557" w:type="dxa"/>
          </w:tcPr>
          <w:p w14:paraId="0526A295"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Spontaneous</w:t>
            </w:r>
          </w:p>
        </w:tc>
      </w:tr>
      <w:tr w:rsidR="007D7625" w:rsidRPr="007A3A47" w14:paraId="3D37E29E" w14:textId="77777777" w:rsidTr="005536DB">
        <w:trPr>
          <w:trHeight w:val="315"/>
        </w:trPr>
        <w:tc>
          <w:tcPr>
            <w:tcW w:w="5226" w:type="dxa"/>
            <w:tcBorders>
              <w:top w:val="single" w:sz="8" w:space="0" w:color="4F81BD"/>
              <w:left w:val="single" w:sz="8" w:space="0" w:color="4F81BD"/>
              <w:bottom w:val="single" w:sz="8" w:space="0" w:color="4F81BD"/>
            </w:tcBorders>
          </w:tcPr>
          <w:p w14:paraId="17581E33"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Willful</w:t>
            </w:r>
          </w:p>
        </w:tc>
        <w:tc>
          <w:tcPr>
            <w:tcW w:w="4557" w:type="dxa"/>
            <w:tcBorders>
              <w:top w:val="single" w:sz="8" w:space="0" w:color="4F81BD"/>
              <w:bottom w:val="single" w:sz="8" w:space="0" w:color="4F81BD"/>
              <w:right w:val="single" w:sz="8" w:space="0" w:color="4F81BD"/>
            </w:tcBorders>
          </w:tcPr>
          <w:p w14:paraId="2A8B4DE4"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Determined</w:t>
            </w:r>
          </w:p>
        </w:tc>
      </w:tr>
      <w:tr w:rsidR="007D7625" w:rsidRPr="007A3A47" w14:paraId="37C6AEBE" w14:textId="77777777" w:rsidTr="005536DB">
        <w:trPr>
          <w:trHeight w:val="315"/>
        </w:trPr>
        <w:tc>
          <w:tcPr>
            <w:tcW w:w="5226" w:type="dxa"/>
          </w:tcPr>
          <w:p w14:paraId="23FDA97B"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Bossy</w:t>
            </w:r>
          </w:p>
        </w:tc>
        <w:tc>
          <w:tcPr>
            <w:tcW w:w="4557" w:type="dxa"/>
          </w:tcPr>
          <w:p w14:paraId="555BA49B"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Leader</w:t>
            </w:r>
          </w:p>
        </w:tc>
      </w:tr>
      <w:tr w:rsidR="007D7625" w:rsidRPr="007A3A47" w14:paraId="21F9C630" w14:textId="77777777" w:rsidTr="005536DB">
        <w:trPr>
          <w:trHeight w:val="315"/>
        </w:trPr>
        <w:tc>
          <w:tcPr>
            <w:tcW w:w="5226" w:type="dxa"/>
            <w:tcBorders>
              <w:top w:val="single" w:sz="8" w:space="0" w:color="4F81BD"/>
              <w:left w:val="single" w:sz="8" w:space="0" w:color="4F81BD"/>
              <w:bottom w:val="single" w:sz="8" w:space="0" w:color="4F81BD"/>
            </w:tcBorders>
          </w:tcPr>
          <w:p w14:paraId="5C2A8018"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Disorganized</w:t>
            </w:r>
          </w:p>
        </w:tc>
        <w:tc>
          <w:tcPr>
            <w:tcW w:w="4557" w:type="dxa"/>
            <w:tcBorders>
              <w:top w:val="single" w:sz="8" w:space="0" w:color="4F81BD"/>
              <w:bottom w:val="single" w:sz="8" w:space="0" w:color="4F81BD"/>
              <w:right w:val="single" w:sz="8" w:space="0" w:color="4F81BD"/>
            </w:tcBorders>
          </w:tcPr>
          <w:p w14:paraId="65810716"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Creative</w:t>
            </w:r>
          </w:p>
        </w:tc>
      </w:tr>
      <w:tr w:rsidR="007D7625" w:rsidRPr="007A3A47" w14:paraId="79B8618C" w14:textId="77777777" w:rsidTr="005536DB">
        <w:trPr>
          <w:trHeight w:val="315"/>
        </w:trPr>
        <w:tc>
          <w:tcPr>
            <w:tcW w:w="5226" w:type="dxa"/>
          </w:tcPr>
          <w:p w14:paraId="0634E832"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Argumentative</w:t>
            </w:r>
          </w:p>
        </w:tc>
        <w:tc>
          <w:tcPr>
            <w:tcW w:w="4557" w:type="dxa"/>
          </w:tcPr>
          <w:p w14:paraId="36BC87F4" w14:textId="77777777" w:rsidR="007D7625" w:rsidRPr="007A3A47" w:rsidRDefault="00346FCB" w:rsidP="005536DB">
            <w:pPr>
              <w:spacing w:after="0"/>
              <w:jc w:val="center"/>
              <w:rPr>
                <w:rFonts w:ascii="Arial" w:hAnsi="Arial" w:cs="Arial"/>
                <w:b/>
                <w:bCs/>
                <w:sz w:val="26"/>
                <w:szCs w:val="26"/>
              </w:rPr>
            </w:pPr>
            <w:r>
              <w:rPr>
                <w:rFonts w:ascii="Arial" w:hAnsi="Arial" w:cs="Arial"/>
                <w:b/>
                <w:bCs/>
                <w:sz w:val="26"/>
                <w:szCs w:val="26"/>
              </w:rPr>
              <w:t>Good d</w:t>
            </w:r>
            <w:r w:rsidR="007D7625" w:rsidRPr="007A3A47">
              <w:rPr>
                <w:rFonts w:ascii="Arial" w:hAnsi="Arial" w:cs="Arial"/>
                <w:b/>
                <w:bCs/>
                <w:sz w:val="26"/>
                <w:szCs w:val="26"/>
              </w:rPr>
              <w:t>ebater</w:t>
            </w:r>
          </w:p>
        </w:tc>
      </w:tr>
      <w:tr w:rsidR="007D7625" w:rsidRPr="007A3A47" w14:paraId="7DA54910" w14:textId="77777777" w:rsidTr="005536DB">
        <w:trPr>
          <w:trHeight w:val="315"/>
        </w:trPr>
        <w:tc>
          <w:tcPr>
            <w:tcW w:w="5226" w:type="dxa"/>
            <w:tcBorders>
              <w:top w:val="single" w:sz="8" w:space="0" w:color="4F81BD"/>
              <w:left w:val="single" w:sz="8" w:space="0" w:color="4F81BD"/>
              <w:bottom w:val="single" w:sz="8" w:space="0" w:color="4F81BD"/>
            </w:tcBorders>
          </w:tcPr>
          <w:p w14:paraId="318323C2"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Tests limits</w:t>
            </w:r>
          </w:p>
        </w:tc>
        <w:tc>
          <w:tcPr>
            <w:tcW w:w="4557" w:type="dxa"/>
            <w:tcBorders>
              <w:top w:val="single" w:sz="8" w:space="0" w:color="4F81BD"/>
              <w:bottom w:val="single" w:sz="8" w:space="0" w:color="4F81BD"/>
              <w:right w:val="single" w:sz="8" w:space="0" w:color="4F81BD"/>
            </w:tcBorders>
          </w:tcPr>
          <w:p w14:paraId="0EFF9289"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Risk-taker</w:t>
            </w:r>
          </w:p>
        </w:tc>
      </w:tr>
      <w:tr w:rsidR="007D7625" w:rsidRPr="007A3A47" w14:paraId="17A4A80C" w14:textId="77777777" w:rsidTr="005536DB">
        <w:trPr>
          <w:trHeight w:val="315"/>
        </w:trPr>
        <w:tc>
          <w:tcPr>
            <w:tcW w:w="5226" w:type="dxa"/>
          </w:tcPr>
          <w:p w14:paraId="48F0ECF6"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Manipulative</w:t>
            </w:r>
          </w:p>
        </w:tc>
        <w:tc>
          <w:tcPr>
            <w:tcW w:w="4557" w:type="dxa"/>
          </w:tcPr>
          <w:p w14:paraId="5DBF86D6"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Negotiator</w:t>
            </w:r>
          </w:p>
        </w:tc>
      </w:tr>
      <w:tr w:rsidR="007D7625" w:rsidRPr="007A3A47" w14:paraId="72B81AA4" w14:textId="77777777" w:rsidTr="005536DB">
        <w:trPr>
          <w:trHeight w:val="315"/>
        </w:trPr>
        <w:tc>
          <w:tcPr>
            <w:tcW w:w="5226" w:type="dxa"/>
            <w:tcBorders>
              <w:top w:val="single" w:sz="8" w:space="0" w:color="4F81BD"/>
              <w:left w:val="single" w:sz="8" w:space="0" w:color="4F81BD"/>
              <w:bottom w:val="single" w:sz="8" w:space="0" w:color="4F81BD"/>
            </w:tcBorders>
          </w:tcPr>
          <w:p w14:paraId="22CF81D8"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Anxious</w:t>
            </w:r>
          </w:p>
        </w:tc>
        <w:tc>
          <w:tcPr>
            <w:tcW w:w="4557" w:type="dxa"/>
            <w:tcBorders>
              <w:top w:val="single" w:sz="8" w:space="0" w:color="4F81BD"/>
              <w:bottom w:val="single" w:sz="8" w:space="0" w:color="4F81BD"/>
              <w:right w:val="single" w:sz="8" w:space="0" w:color="4F81BD"/>
            </w:tcBorders>
          </w:tcPr>
          <w:p w14:paraId="0DB4F8C3"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Cautious</w:t>
            </w:r>
          </w:p>
        </w:tc>
      </w:tr>
      <w:tr w:rsidR="007D7625" w:rsidRPr="007A3A47" w14:paraId="08BCF59C" w14:textId="77777777" w:rsidTr="005536DB">
        <w:trPr>
          <w:trHeight w:val="315"/>
        </w:trPr>
        <w:tc>
          <w:tcPr>
            <w:tcW w:w="5226" w:type="dxa"/>
          </w:tcPr>
          <w:p w14:paraId="1BE30290"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Explosive</w:t>
            </w:r>
          </w:p>
        </w:tc>
        <w:tc>
          <w:tcPr>
            <w:tcW w:w="4557" w:type="dxa"/>
          </w:tcPr>
          <w:p w14:paraId="6EE600E3"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Dramatic</w:t>
            </w:r>
          </w:p>
        </w:tc>
      </w:tr>
      <w:tr w:rsidR="007D7625" w:rsidRPr="007A3A47" w14:paraId="5016C5F7" w14:textId="77777777" w:rsidTr="005536DB">
        <w:trPr>
          <w:trHeight w:val="315"/>
        </w:trPr>
        <w:tc>
          <w:tcPr>
            <w:tcW w:w="5226" w:type="dxa"/>
            <w:tcBorders>
              <w:top w:val="single" w:sz="8" w:space="0" w:color="4F81BD"/>
              <w:left w:val="single" w:sz="8" w:space="0" w:color="4F81BD"/>
              <w:bottom w:val="single" w:sz="8" w:space="0" w:color="4F81BD"/>
            </w:tcBorders>
          </w:tcPr>
          <w:p w14:paraId="54271FF0"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Disobedient</w:t>
            </w:r>
          </w:p>
        </w:tc>
        <w:tc>
          <w:tcPr>
            <w:tcW w:w="4557" w:type="dxa"/>
            <w:tcBorders>
              <w:top w:val="single" w:sz="8" w:space="0" w:color="4F81BD"/>
              <w:bottom w:val="single" w:sz="8" w:space="0" w:color="4F81BD"/>
              <w:right w:val="single" w:sz="8" w:space="0" w:color="4F81BD"/>
            </w:tcBorders>
          </w:tcPr>
          <w:p w14:paraId="7C0111DA"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Self-directed</w:t>
            </w:r>
          </w:p>
        </w:tc>
      </w:tr>
      <w:tr w:rsidR="007D7625" w:rsidRPr="007A3A47" w14:paraId="26B27D9B" w14:textId="77777777" w:rsidTr="005536DB">
        <w:trPr>
          <w:trHeight w:val="315"/>
        </w:trPr>
        <w:tc>
          <w:tcPr>
            <w:tcW w:w="5226" w:type="dxa"/>
          </w:tcPr>
          <w:p w14:paraId="14B5729E"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Impatient</w:t>
            </w:r>
          </w:p>
        </w:tc>
        <w:tc>
          <w:tcPr>
            <w:tcW w:w="4557" w:type="dxa"/>
          </w:tcPr>
          <w:p w14:paraId="0FFAE1BB"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Eager</w:t>
            </w:r>
          </w:p>
        </w:tc>
      </w:tr>
      <w:tr w:rsidR="007D7625" w:rsidRPr="007A3A47" w14:paraId="4554A71E" w14:textId="77777777" w:rsidTr="005536DB">
        <w:trPr>
          <w:trHeight w:val="315"/>
        </w:trPr>
        <w:tc>
          <w:tcPr>
            <w:tcW w:w="5226" w:type="dxa"/>
            <w:tcBorders>
              <w:top w:val="single" w:sz="8" w:space="0" w:color="4F81BD"/>
              <w:left w:val="single" w:sz="8" w:space="0" w:color="4F81BD"/>
              <w:bottom w:val="single" w:sz="8" w:space="0" w:color="4F81BD"/>
            </w:tcBorders>
          </w:tcPr>
          <w:p w14:paraId="28895F67"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Rebellious</w:t>
            </w:r>
          </w:p>
        </w:tc>
        <w:tc>
          <w:tcPr>
            <w:tcW w:w="4557" w:type="dxa"/>
            <w:tcBorders>
              <w:top w:val="single" w:sz="8" w:space="0" w:color="4F81BD"/>
              <w:bottom w:val="single" w:sz="8" w:space="0" w:color="4F81BD"/>
              <w:right w:val="single" w:sz="8" w:space="0" w:color="4F81BD"/>
            </w:tcBorders>
          </w:tcPr>
          <w:p w14:paraId="391DBFD2"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Nonconformist</w:t>
            </w:r>
          </w:p>
        </w:tc>
      </w:tr>
      <w:tr w:rsidR="007D7625" w:rsidRPr="007A3A47" w14:paraId="4BCAF754" w14:textId="77777777" w:rsidTr="005536DB">
        <w:trPr>
          <w:trHeight w:val="315"/>
        </w:trPr>
        <w:tc>
          <w:tcPr>
            <w:tcW w:w="5226" w:type="dxa"/>
          </w:tcPr>
          <w:p w14:paraId="5B9BFCD8"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Talks too much</w:t>
            </w:r>
          </w:p>
        </w:tc>
        <w:tc>
          <w:tcPr>
            <w:tcW w:w="4557" w:type="dxa"/>
          </w:tcPr>
          <w:p w14:paraId="0A3FC73C"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Articulate</w:t>
            </w:r>
          </w:p>
        </w:tc>
      </w:tr>
      <w:tr w:rsidR="007D7625" w:rsidRPr="007A3A47" w14:paraId="42402B96" w14:textId="77777777" w:rsidTr="005536DB">
        <w:trPr>
          <w:trHeight w:val="315"/>
        </w:trPr>
        <w:tc>
          <w:tcPr>
            <w:tcW w:w="5226" w:type="dxa"/>
            <w:tcBorders>
              <w:top w:val="single" w:sz="8" w:space="0" w:color="4F81BD"/>
              <w:left w:val="single" w:sz="8" w:space="0" w:color="4F81BD"/>
              <w:bottom w:val="single" w:sz="8" w:space="0" w:color="4F81BD"/>
            </w:tcBorders>
          </w:tcPr>
          <w:p w14:paraId="447F23A3"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Boring</w:t>
            </w:r>
          </w:p>
        </w:tc>
        <w:tc>
          <w:tcPr>
            <w:tcW w:w="4557" w:type="dxa"/>
            <w:tcBorders>
              <w:top w:val="single" w:sz="8" w:space="0" w:color="4F81BD"/>
              <w:bottom w:val="single" w:sz="8" w:space="0" w:color="4F81BD"/>
              <w:right w:val="single" w:sz="8" w:space="0" w:color="4F81BD"/>
            </w:tcBorders>
          </w:tcPr>
          <w:p w14:paraId="5C87010D"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Stable</w:t>
            </w:r>
          </w:p>
        </w:tc>
      </w:tr>
      <w:tr w:rsidR="007D7625" w:rsidRPr="007A3A47" w14:paraId="1CA300E4" w14:textId="77777777" w:rsidTr="005536DB">
        <w:trPr>
          <w:trHeight w:val="315"/>
        </w:trPr>
        <w:tc>
          <w:tcPr>
            <w:tcW w:w="5226" w:type="dxa"/>
          </w:tcPr>
          <w:p w14:paraId="32D4E77E"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Critical</w:t>
            </w:r>
          </w:p>
        </w:tc>
        <w:tc>
          <w:tcPr>
            <w:tcW w:w="4557" w:type="dxa"/>
          </w:tcPr>
          <w:p w14:paraId="2CC1A9FC"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Analytical</w:t>
            </w:r>
          </w:p>
        </w:tc>
      </w:tr>
      <w:tr w:rsidR="007D7625" w:rsidRPr="007A3A47" w14:paraId="18DC5B7B" w14:textId="77777777" w:rsidTr="005536DB">
        <w:trPr>
          <w:trHeight w:val="315"/>
        </w:trPr>
        <w:tc>
          <w:tcPr>
            <w:tcW w:w="5226" w:type="dxa"/>
            <w:tcBorders>
              <w:top w:val="single" w:sz="8" w:space="0" w:color="4F81BD"/>
              <w:left w:val="single" w:sz="8" w:space="0" w:color="4F81BD"/>
              <w:bottom w:val="single" w:sz="8" w:space="0" w:color="4F81BD"/>
            </w:tcBorders>
          </w:tcPr>
          <w:p w14:paraId="3465E439"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Rigid</w:t>
            </w:r>
          </w:p>
        </w:tc>
        <w:tc>
          <w:tcPr>
            <w:tcW w:w="4557" w:type="dxa"/>
            <w:tcBorders>
              <w:top w:val="single" w:sz="8" w:space="0" w:color="4F81BD"/>
              <w:bottom w:val="single" w:sz="8" w:space="0" w:color="4F81BD"/>
              <w:right w:val="single" w:sz="8" w:space="0" w:color="4F81BD"/>
            </w:tcBorders>
          </w:tcPr>
          <w:p w14:paraId="43F13DCB"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Organized</w:t>
            </w:r>
          </w:p>
        </w:tc>
      </w:tr>
      <w:tr w:rsidR="007D7625" w:rsidRPr="007A3A47" w14:paraId="6D7EB0D2" w14:textId="77777777" w:rsidTr="005536DB">
        <w:trPr>
          <w:trHeight w:val="315"/>
        </w:trPr>
        <w:tc>
          <w:tcPr>
            <w:tcW w:w="5226" w:type="dxa"/>
          </w:tcPr>
          <w:p w14:paraId="58AE4324"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Aloof</w:t>
            </w:r>
          </w:p>
        </w:tc>
        <w:tc>
          <w:tcPr>
            <w:tcW w:w="4557" w:type="dxa"/>
          </w:tcPr>
          <w:p w14:paraId="3052A488"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Quiet</w:t>
            </w:r>
          </w:p>
        </w:tc>
      </w:tr>
      <w:tr w:rsidR="007D7625" w:rsidRPr="007A3A47" w14:paraId="15764D83" w14:textId="77777777" w:rsidTr="005536DB">
        <w:trPr>
          <w:trHeight w:val="315"/>
        </w:trPr>
        <w:tc>
          <w:tcPr>
            <w:tcW w:w="5226" w:type="dxa"/>
            <w:tcBorders>
              <w:top w:val="single" w:sz="8" w:space="0" w:color="4F81BD"/>
              <w:left w:val="single" w:sz="8" w:space="0" w:color="4F81BD"/>
              <w:bottom w:val="single" w:sz="8" w:space="0" w:color="4F81BD"/>
            </w:tcBorders>
          </w:tcPr>
          <w:p w14:paraId="30526A11"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Picky</w:t>
            </w:r>
          </w:p>
        </w:tc>
        <w:tc>
          <w:tcPr>
            <w:tcW w:w="4557" w:type="dxa"/>
            <w:tcBorders>
              <w:top w:val="single" w:sz="8" w:space="0" w:color="4F81BD"/>
              <w:bottom w:val="single" w:sz="8" w:space="0" w:color="4F81BD"/>
              <w:right w:val="single" w:sz="8" w:space="0" w:color="4F81BD"/>
            </w:tcBorders>
          </w:tcPr>
          <w:p w14:paraId="64BBD8BA"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Detail-oriented</w:t>
            </w:r>
          </w:p>
        </w:tc>
      </w:tr>
      <w:tr w:rsidR="007D7625" w:rsidRPr="007A3A47" w14:paraId="126AB6B1" w14:textId="77777777" w:rsidTr="005536DB">
        <w:trPr>
          <w:trHeight w:val="315"/>
        </w:trPr>
        <w:tc>
          <w:tcPr>
            <w:tcW w:w="5226" w:type="dxa"/>
          </w:tcPr>
          <w:p w14:paraId="76884A51" w14:textId="77777777" w:rsidR="007D7625" w:rsidRPr="007A3A47" w:rsidRDefault="0025541F" w:rsidP="0025541F">
            <w:pPr>
              <w:tabs>
                <w:tab w:val="center" w:pos="2505"/>
                <w:tab w:val="left" w:pos="3953"/>
              </w:tabs>
              <w:spacing w:after="0"/>
              <w:rPr>
                <w:rFonts w:ascii="Arial" w:hAnsi="Arial" w:cs="Arial"/>
                <w:b/>
                <w:bCs/>
                <w:sz w:val="26"/>
                <w:szCs w:val="26"/>
              </w:rPr>
            </w:pPr>
            <w:r>
              <w:rPr>
                <w:rFonts w:ascii="Arial" w:hAnsi="Arial" w:cs="Arial"/>
                <w:b/>
                <w:bCs/>
                <w:sz w:val="26"/>
                <w:szCs w:val="26"/>
              </w:rPr>
              <w:tab/>
            </w:r>
            <w:r w:rsidR="007D7625" w:rsidRPr="007A3A47">
              <w:rPr>
                <w:rFonts w:ascii="Arial" w:hAnsi="Arial" w:cs="Arial"/>
                <w:b/>
                <w:bCs/>
                <w:sz w:val="26"/>
                <w:szCs w:val="26"/>
              </w:rPr>
              <w:t>Arrogant</w:t>
            </w:r>
            <w:r>
              <w:rPr>
                <w:rFonts w:ascii="Arial" w:hAnsi="Arial" w:cs="Arial"/>
                <w:b/>
                <w:bCs/>
                <w:sz w:val="26"/>
                <w:szCs w:val="26"/>
              </w:rPr>
              <w:tab/>
            </w:r>
          </w:p>
        </w:tc>
        <w:tc>
          <w:tcPr>
            <w:tcW w:w="4557" w:type="dxa"/>
          </w:tcPr>
          <w:p w14:paraId="6597FA50"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Logical</w:t>
            </w:r>
          </w:p>
        </w:tc>
      </w:tr>
      <w:tr w:rsidR="007D7625" w:rsidRPr="007A3A47" w14:paraId="6F75A56B" w14:textId="77777777" w:rsidTr="005536DB">
        <w:trPr>
          <w:trHeight w:val="315"/>
        </w:trPr>
        <w:tc>
          <w:tcPr>
            <w:tcW w:w="5226" w:type="dxa"/>
            <w:tcBorders>
              <w:top w:val="single" w:sz="8" w:space="0" w:color="4F81BD"/>
              <w:left w:val="single" w:sz="8" w:space="0" w:color="4F81BD"/>
              <w:bottom w:val="single" w:sz="8" w:space="0" w:color="4F81BD"/>
            </w:tcBorders>
          </w:tcPr>
          <w:p w14:paraId="22EF5FCC"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Overreacts</w:t>
            </w:r>
          </w:p>
        </w:tc>
        <w:tc>
          <w:tcPr>
            <w:tcW w:w="4557" w:type="dxa"/>
            <w:tcBorders>
              <w:top w:val="single" w:sz="8" w:space="0" w:color="4F81BD"/>
              <w:bottom w:val="single" w:sz="8" w:space="0" w:color="4F81BD"/>
              <w:right w:val="single" w:sz="8" w:space="0" w:color="4F81BD"/>
            </w:tcBorders>
          </w:tcPr>
          <w:p w14:paraId="543AD120"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Sensitive</w:t>
            </w:r>
          </w:p>
        </w:tc>
      </w:tr>
      <w:tr w:rsidR="007D7625" w:rsidRPr="007A3A47" w14:paraId="6C693318" w14:textId="77777777" w:rsidTr="005536DB">
        <w:trPr>
          <w:trHeight w:val="315"/>
        </w:trPr>
        <w:tc>
          <w:tcPr>
            <w:tcW w:w="5226" w:type="dxa"/>
            <w:tcBorders>
              <w:top w:val="double" w:sz="6" w:space="0" w:color="4F81BD"/>
              <w:left w:val="single" w:sz="8" w:space="0" w:color="4F81BD"/>
              <w:bottom w:val="single" w:sz="8" w:space="0" w:color="4F81BD"/>
            </w:tcBorders>
          </w:tcPr>
          <w:p w14:paraId="0F57F030"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lastRenderedPageBreak/>
              <w:t>Undisciplined</w:t>
            </w:r>
          </w:p>
        </w:tc>
        <w:tc>
          <w:tcPr>
            <w:tcW w:w="4557" w:type="dxa"/>
            <w:tcBorders>
              <w:top w:val="double" w:sz="6" w:space="0" w:color="4F81BD"/>
              <w:bottom w:val="single" w:sz="8" w:space="0" w:color="4F81BD"/>
              <w:right w:val="single" w:sz="8" w:space="0" w:color="4F81BD"/>
            </w:tcBorders>
          </w:tcPr>
          <w:p w14:paraId="3BA60DB9" w14:textId="77777777" w:rsidR="007D7625" w:rsidRPr="007A3A47" w:rsidRDefault="007D7625" w:rsidP="005536DB">
            <w:pPr>
              <w:spacing w:after="0"/>
              <w:jc w:val="center"/>
              <w:rPr>
                <w:rFonts w:ascii="Arial" w:hAnsi="Arial" w:cs="Arial"/>
                <w:b/>
                <w:bCs/>
                <w:sz w:val="26"/>
                <w:szCs w:val="26"/>
              </w:rPr>
            </w:pPr>
            <w:r w:rsidRPr="007A3A47">
              <w:rPr>
                <w:rFonts w:ascii="Arial" w:hAnsi="Arial" w:cs="Arial"/>
                <w:b/>
                <w:bCs/>
                <w:sz w:val="26"/>
                <w:szCs w:val="26"/>
              </w:rPr>
              <w:t>Imaginative</w:t>
            </w:r>
          </w:p>
        </w:tc>
      </w:tr>
    </w:tbl>
    <w:p w14:paraId="1ADA0519" w14:textId="77777777" w:rsidR="00352982" w:rsidRPr="005536DB" w:rsidRDefault="005536DB" w:rsidP="007D7625">
      <w:pPr>
        <w:spacing w:line="240" w:lineRule="auto"/>
        <w:rPr>
          <w:rFonts w:ascii="Arial" w:hAnsi="Arial" w:cs="Arial"/>
          <w:sz w:val="16"/>
          <w:szCs w:val="16"/>
          <w:vertAlign w:val="subscript"/>
        </w:rPr>
      </w:pPr>
      <w:r>
        <w:rPr>
          <w:noProof/>
        </w:rPr>
        <w:drawing>
          <wp:anchor distT="0" distB="0" distL="114300" distR="114300" simplePos="0" relativeHeight="251723776" behindDoc="1" locked="0" layoutInCell="1" allowOverlap="1" wp14:anchorId="08F8CCF7" wp14:editId="4BDBDD2C">
            <wp:simplePos x="0" y="0"/>
            <wp:positionH relativeFrom="column">
              <wp:posOffset>4038600</wp:posOffset>
            </wp:positionH>
            <wp:positionV relativeFrom="paragraph">
              <wp:posOffset>7786370</wp:posOffset>
            </wp:positionV>
            <wp:extent cx="2012950" cy="517525"/>
            <wp:effectExtent l="19050" t="0" r="6350" b="0"/>
            <wp:wrapTight wrapText="bothSides">
              <wp:wrapPolygon edited="0">
                <wp:start x="-204" y="0"/>
                <wp:lineTo x="-204" y="20672"/>
                <wp:lineTo x="21668" y="20672"/>
                <wp:lineTo x="21668" y="0"/>
                <wp:lineTo x="-20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l="29443" t="22752" r="42778" b="66222"/>
                    <a:stretch>
                      <a:fillRect/>
                    </a:stretch>
                  </pic:blipFill>
                  <pic:spPr bwMode="auto">
                    <a:xfrm>
                      <a:off x="0" y="0"/>
                      <a:ext cx="2012950" cy="517525"/>
                    </a:xfrm>
                    <a:prstGeom prst="rect">
                      <a:avLst/>
                    </a:prstGeom>
                    <a:noFill/>
                  </pic:spPr>
                </pic:pic>
              </a:graphicData>
            </a:graphic>
          </wp:anchor>
        </w:drawing>
      </w:r>
      <w:r w:rsidR="00352982" w:rsidRPr="007D7625">
        <w:rPr>
          <w:rFonts w:ascii="Arial" w:hAnsi="Arial" w:cs="Arial"/>
          <w:b/>
          <w:u w:val="single"/>
        </w:rPr>
        <w:t>Teacher Instructions:</w:t>
      </w:r>
      <w:r w:rsidR="00352982" w:rsidRPr="007D7625">
        <w:rPr>
          <w:rFonts w:ascii="Arial" w:hAnsi="Arial" w:cs="Arial"/>
        </w:rPr>
        <w:t xml:space="preserve"> Use this list below to write or type in the coins on the next page.</w:t>
      </w:r>
      <w:r w:rsidR="00346FCB">
        <w:rPr>
          <w:rFonts w:ascii="Arial" w:hAnsi="Arial" w:cs="Arial"/>
        </w:rPr>
        <w:t xml:space="preserve"> </w:t>
      </w:r>
      <w:r w:rsidR="00352982" w:rsidRPr="007D7625">
        <w:rPr>
          <w:rFonts w:ascii="Arial" w:hAnsi="Arial" w:cs="Arial"/>
        </w:rPr>
        <w:t>You will need t</w:t>
      </w:r>
      <w:r w:rsidR="007D7625" w:rsidRPr="007D7625">
        <w:rPr>
          <w:rFonts w:ascii="Arial" w:hAnsi="Arial" w:cs="Arial"/>
        </w:rPr>
        <w:t>o</w:t>
      </w:r>
      <w:r w:rsidR="00352982" w:rsidRPr="007D7625">
        <w:rPr>
          <w:rFonts w:ascii="Arial" w:hAnsi="Arial" w:cs="Arial"/>
        </w:rPr>
        <w:t xml:space="preserve"> print multiple copies of the following pages to ensure every student has a different coin. </w:t>
      </w:r>
      <w:r w:rsidR="007D7625" w:rsidRPr="007D7625">
        <w:rPr>
          <w:rFonts w:ascii="Arial" w:hAnsi="Arial" w:cs="Arial"/>
        </w:rPr>
        <w:t xml:space="preserve">Once each coin is cut, tape the coins to a wall with the strength side facing towards the </w:t>
      </w:r>
      <w:r w:rsidRPr="007D7625">
        <w:rPr>
          <w:rFonts w:ascii="Arial" w:hAnsi="Arial" w:cs="Arial"/>
        </w:rPr>
        <w:t>wall and the weakness side facing outward.</w:t>
      </w:r>
    </w:p>
    <w:p w14:paraId="390260C8" w14:textId="77777777" w:rsidR="00352982" w:rsidRDefault="00C8477D" w:rsidP="00352982">
      <w:r>
        <w:rPr>
          <w:noProof/>
        </w:rPr>
        <mc:AlternateContent>
          <mc:Choice Requires="wps">
            <w:drawing>
              <wp:anchor distT="0" distB="0" distL="114300" distR="114300" simplePos="0" relativeHeight="251699200" behindDoc="0" locked="0" layoutInCell="1" allowOverlap="1" wp14:anchorId="4CC0B8BA" wp14:editId="187B85F3">
                <wp:simplePos x="0" y="0"/>
                <wp:positionH relativeFrom="column">
                  <wp:posOffset>3514725</wp:posOffset>
                </wp:positionH>
                <wp:positionV relativeFrom="paragraph">
                  <wp:posOffset>295275</wp:posOffset>
                </wp:positionV>
                <wp:extent cx="2000250" cy="1924050"/>
                <wp:effectExtent l="0" t="8890" r="0" b="635"/>
                <wp:wrapNone/>
                <wp:docPr id="1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924050"/>
                        </a:xfrm>
                        <a:prstGeom prst="ellipse">
                          <a:avLst/>
                        </a:prstGeom>
                        <a:solidFill>
                          <a:srgbClr val="F6EB0A"/>
                        </a:solidFill>
                        <a:ln>
                          <a:noFill/>
                        </a:ln>
                        <a:extLst>
                          <a:ext uri="{91240B29-F687-4F45-9708-019B960494DF}">
                            <a14:hiddenLine xmlns:a14="http://schemas.microsoft.com/office/drawing/2010/main" w="9525">
                              <a:solidFill>
                                <a:srgbClr val="FFCC00"/>
                              </a:solidFill>
                              <a:round/>
                              <a:headEnd/>
                              <a:tailEnd/>
                            </a14:hiddenLine>
                          </a:ext>
                        </a:extLst>
                      </wps:spPr>
                      <wps:txbx>
                        <w:txbxContent>
                          <w:p w14:paraId="495DDBF6" w14:textId="77777777" w:rsidR="00B60754" w:rsidRPr="006E58F2" w:rsidRDefault="00B60754" w:rsidP="00352982">
                            <w:pPr>
                              <w:jc w:val="center"/>
                              <w:rPr>
                                <w:b/>
                                <w:sz w:val="40"/>
                                <w:szCs w:val="40"/>
                              </w:rPr>
                            </w:pPr>
                            <w:r>
                              <w:rPr>
                                <w:rFonts w:ascii="Tahoma" w:hAnsi="Tahoma"/>
                                <w:b/>
                                <w:sz w:val="40"/>
                                <w:szCs w:val="40"/>
                              </w:rPr>
                              <w:br/>
                              <w:t>Many Interests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7" style="position:absolute;margin-left:276.75pt;margin-top:23.25pt;width:157.5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" fillcolor="#f6eb0a" stroked="f" strokecolor="#fc0">
                <v:textbox>
                  <w:txbxContent>
                    <w:p w:rsidR="00B60754" w:rsidRPr="006E58F2" w:rsidRDefault="00B60754" w:rsidP="00352982">
                      <w:pPr>
                        <w:jc w:val="center"/>
                        <w:rPr>
                          <w:b/>
                          <w:sz w:val="40"/>
                          <w:szCs w:val="40"/>
                        </w:rPr>
                      </w:pPr>
                      <w:r>
                        <w:rPr>
                          <w:rFonts w:ascii="Tahoma" w:hAnsi="Tahoma"/>
                          <w:b/>
                          <w:sz w:val="40"/>
                          <w:szCs w:val="40"/>
                        </w:rPr>
                        <w:br/>
                        <w:t>Many Interests</w:t>
                      </w:r>
                    </w:p>
                  </w:txbxContent>
                </v:textbox>
              </v:oval>
            </w:pict>
          </mc:Fallback>
        </mc:AlternateContent>
      </w:r>
      <w:r>
        <w:rPr>
          <w:noProof/>
        </w:rPr>
        <mc:AlternateContent>
          <mc:Choice Requires="wps">
            <w:drawing>
              <wp:anchor distT="0" distB="0" distL="114300" distR="114300" simplePos="0" relativeHeight="251698176" behindDoc="0" locked="0" layoutInCell="1" allowOverlap="1" wp14:anchorId="55CE6E9A" wp14:editId="6B75F40B">
                <wp:simplePos x="0" y="0"/>
                <wp:positionH relativeFrom="column">
                  <wp:posOffset>266700</wp:posOffset>
                </wp:positionH>
                <wp:positionV relativeFrom="paragraph">
                  <wp:posOffset>295275</wp:posOffset>
                </wp:positionV>
                <wp:extent cx="1952625" cy="1924050"/>
                <wp:effectExtent l="0" t="8890" r="0" b="635"/>
                <wp:wrapNone/>
                <wp:docPr id="9"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924050"/>
                        </a:xfrm>
                        <a:prstGeom prst="ellipse">
                          <a:avLst/>
                        </a:prstGeom>
                        <a:solidFill>
                          <a:srgbClr val="F6EB0A"/>
                        </a:solidFill>
                        <a:ln>
                          <a:noFill/>
                        </a:ln>
                        <a:extLst>
                          <a:ext uri="{91240B29-F687-4F45-9708-019B960494DF}">
                            <a14:hiddenLine xmlns:a14="http://schemas.microsoft.com/office/drawing/2010/main" w="9525">
                              <a:solidFill>
                                <a:srgbClr val="FFCC00"/>
                              </a:solidFill>
                              <a:round/>
                              <a:headEnd/>
                              <a:tailEnd/>
                            </a14:hiddenLine>
                          </a:ext>
                        </a:extLst>
                      </wps:spPr>
                      <wps:txbx>
                        <w:txbxContent>
                          <w:p w14:paraId="259D48B9" w14:textId="77777777" w:rsidR="00B60754" w:rsidRPr="006E58F2" w:rsidRDefault="00B60754" w:rsidP="00352982">
                            <w:pPr>
                              <w:jc w:val="center"/>
                              <w:rPr>
                                <w:b/>
                                <w:sz w:val="40"/>
                                <w:szCs w:val="40"/>
                              </w:rPr>
                            </w:pPr>
                            <w:r w:rsidRPr="006E58F2">
                              <w:rPr>
                                <w:rFonts w:ascii="Tahoma" w:hAnsi="Tahoma"/>
                                <w:b/>
                                <w:sz w:val="40"/>
                                <w:szCs w:val="40"/>
                              </w:rPr>
                              <w:t>Short Attention Span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8" style="position:absolute;margin-left:21pt;margin-top:23.25pt;width:153.7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" fillcolor="#f6eb0a" stroked="f" strokecolor="#fc0">
                <v:textbox>
                  <w:txbxContent>
                    <w:p w:rsidR="00B60754" w:rsidRPr="006E58F2" w:rsidRDefault="00B60754" w:rsidP="00352982">
                      <w:pPr>
                        <w:jc w:val="center"/>
                        <w:rPr>
                          <w:b/>
                          <w:sz w:val="40"/>
                          <w:szCs w:val="40"/>
                        </w:rPr>
                      </w:pPr>
                      <w:r w:rsidRPr="006E58F2">
                        <w:rPr>
                          <w:rFonts w:ascii="Tahoma" w:hAnsi="Tahoma"/>
                          <w:b/>
                          <w:sz w:val="40"/>
                          <w:szCs w:val="40"/>
                        </w:rPr>
                        <w:t>Short Attention Span</w:t>
                      </w:r>
                    </w:p>
                  </w:txbxContent>
                </v:textbox>
              </v:oval>
            </w:pict>
          </mc:Fallback>
        </mc:AlternateContent>
      </w:r>
      <w:r w:rsidR="00192132">
        <w:rPr>
          <w:noProof/>
        </w:rPr>
        <w:drawing>
          <wp:anchor distT="0" distB="0" distL="114300" distR="114300" simplePos="0" relativeHeight="251695104" behindDoc="0" locked="0" layoutInCell="1" allowOverlap="1" wp14:anchorId="27202BA1" wp14:editId="18368D0B">
            <wp:simplePos x="0" y="0"/>
            <wp:positionH relativeFrom="column">
              <wp:posOffset>-142875</wp:posOffset>
            </wp:positionH>
            <wp:positionV relativeFrom="paragraph">
              <wp:posOffset>-104775</wp:posOffset>
            </wp:positionV>
            <wp:extent cx="2790825" cy="2828925"/>
            <wp:effectExtent l="19050" t="0" r="9525" b="0"/>
            <wp:wrapNone/>
            <wp:docPr id="60" name="Picture 60" descr="http://www.clker.com/cliparts/r/h/I/I/p/V/blank-co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lker.com/cliparts/r/h/I/I/p/V/blank-coin-md.png"/>
                    <pic:cNvPicPr>
                      <a:picLocks noChangeAspect="1" noChangeArrowheads="1"/>
                    </pic:cNvPicPr>
                  </pic:nvPicPr>
                  <pic:blipFill>
                    <a:blip r:embed="rId20" cstate="print"/>
                    <a:srcRect r="25252"/>
                    <a:stretch>
                      <a:fillRect/>
                    </a:stretch>
                  </pic:blipFill>
                  <pic:spPr bwMode="auto">
                    <a:xfrm>
                      <a:off x="0" y="0"/>
                      <a:ext cx="2790825" cy="2828925"/>
                    </a:xfrm>
                    <a:prstGeom prst="rect">
                      <a:avLst/>
                    </a:prstGeom>
                    <a:noFill/>
                  </pic:spPr>
                </pic:pic>
              </a:graphicData>
            </a:graphic>
          </wp:anchor>
        </w:drawing>
      </w:r>
      <w:r w:rsidR="00192132">
        <w:rPr>
          <w:noProof/>
        </w:rPr>
        <w:drawing>
          <wp:anchor distT="0" distB="0" distL="114300" distR="114300" simplePos="0" relativeHeight="251694080" behindDoc="0" locked="0" layoutInCell="1" allowOverlap="1" wp14:anchorId="7FCD9265" wp14:editId="0C761DC3">
            <wp:simplePos x="0" y="0"/>
            <wp:positionH relativeFrom="column">
              <wp:posOffset>3143250</wp:posOffset>
            </wp:positionH>
            <wp:positionV relativeFrom="paragraph">
              <wp:posOffset>-104775</wp:posOffset>
            </wp:positionV>
            <wp:extent cx="2790825" cy="2828925"/>
            <wp:effectExtent l="19050" t="0" r="9525" b="0"/>
            <wp:wrapNone/>
            <wp:docPr id="59" name="Picture 59" descr="http://www.clker.com/cliparts/r/h/I/I/p/V/blank-co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lker.com/cliparts/r/h/I/I/p/V/blank-coin-md.png"/>
                    <pic:cNvPicPr>
                      <a:picLocks noChangeAspect="1" noChangeArrowheads="1"/>
                    </pic:cNvPicPr>
                  </pic:nvPicPr>
                  <pic:blipFill>
                    <a:blip r:embed="rId20" cstate="print"/>
                    <a:srcRect r="25252"/>
                    <a:stretch>
                      <a:fillRect/>
                    </a:stretch>
                  </pic:blipFill>
                  <pic:spPr bwMode="auto">
                    <a:xfrm>
                      <a:off x="0" y="0"/>
                      <a:ext cx="2790825" cy="2828925"/>
                    </a:xfrm>
                    <a:prstGeom prst="rect">
                      <a:avLst/>
                    </a:prstGeom>
                    <a:noFill/>
                  </pic:spPr>
                </pic:pic>
              </a:graphicData>
            </a:graphic>
          </wp:anchor>
        </w:drawing>
      </w:r>
      <w:r>
        <w:rPr>
          <w:noProof/>
        </w:rPr>
        <mc:AlternateContent>
          <mc:Choice Requires="wps">
            <w:drawing>
              <wp:anchor distT="0" distB="0" distL="114300" distR="114300" simplePos="0" relativeHeight="251691008" behindDoc="0" locked="0" layoutInCell="1" allowOverlap="1" wp14:anchorId="2A607910" wp14:editId="52112FA1">
                <wp:simplePos x="0" y="0"/>
                <wp:positionH relativeFrom="column">
                  <wp:posOffset>-416560</wp:posOffset>
                </wp:positionH>
                <wp:positionV relativeFrom="paragraph">
                  <wp:posOffset>-497205</wp:posOffset>
                </wp:positionV>
                <wp:extent cx="1927225" cy="276225"/>
                <wp:effectExtent l="12065" t="6985" r="13335" b="12065"/>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276225"/>
                        </a:xfrm>
                        <a:prstGeom prst="rect">
                          <a:avLst/>
                        </a:prstGeom>
                        <a:solidFill>
                          <a:srgbClr val="FFFFFF"/>
                        </a:solidFill>
                        <a:ln w="9525">
                          <a:solidFill>
                            <a:srgbClr val="A5A5A5"/>
                          </a:solidFill>
                          <a:miter lim="800000"/>
                          <a:headEnd/>
                          <a:tailEnd/>
                        </a:ln>
                      </wps:spPr>
                      <wps:txbx>
                        <w:txbxContent>
                          <w:p w14:paraId="5BD95D53" w14:textId="77777777" w:rsidR="00B60754" w:rsidRPr="00C92031" w:rsidRDefault="00250D4A" w:rsidP="00352982">
                            <w:pPr>
                              <w:jc w:val="center"/>
                            </w:pPr>
                            <w:r>
                              <w:t>Teacher Hand</w:t>
                            </w:r>
                            <w:r w:rsidR="00B60754">
                              <w:t>out: Coins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9" style="position:absolute;margin-left:-32.8pt;margin-top:-39.15pt;width:151.7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" strokecolor="#a5a5a5">
                <v:textbox>
                  <w:txbxContent>
                    <w:p w:rsidR="00B60754" w:rsidRPr="00C92031" w:rsidRDefault="00250D4A" w:rsidP="00352982">
                      <w:pPr>
                        <w:jc w:val="center"/>
                      </w:pPr>
                      <w:r>
                        <w:t>Teacher Hand</w:t>
                      </w:r>
                      <w:r w:rsidR="00B60754">
                        <w:t>out: Coins</w:t>
                      </w:r>
                    </w:p>
                  </w:txbxContent>
                </v:textbox>
              </v:rect>
            </w:pict>
          </mc:Fallback>
        </mc:AlternateContent>
      </w:r>
    </w:p>
    <w:p w14:paraId="2B47A430" w14:textId="77777777" w:rsidR="00352982" w:rsidRDefault="00352982" w:rsidP="00352982"/>
    <w:p w14:paraId="76727C82" w14:textId="77777777" w:rsidR="00352982" w:rsidRDefault="00352982" w:rsidP="00352982"/>
    <w:p w14:paraId="211F7479" w14:textId="77777777" w:rsidR="00352982" w:rsidRDefault="00352982" w:rsidP="00352982"/>
    <w:p w14:paraId="4EC41980" w14:textId="77777777" w:rsidR="00352982" w:rsidRDefault="00352982" w:rsidP="00352982"/>
    <w:p w14:paraId="541331A5" w14:textId="77777777" w:rsidR="00352982" w:rsidRDefault="00352982" w:rsidP="00352982"/>
    <w:p w14:paraId="7F64613A" w14:textId="77777777" w:rsidR="00352982" w:rsidRDefault="00352982" w:rsidP="00352982"/>
    <w:p w14:paraId="48F2E98D" w14:textId="77777777" w:rsidR="00352982" w:rsidRDefault="00352982" w:rsidP="00352982"/>
    <w:p w14:paraId="29F6AD40" w14:textId="77777777" w:rsidR="00352982" w:rsidRDefault="00192132" w:rsidP="00352982">
      <w:r>
        <w:rPr>
          <w:noProof/>
        </w:rPr>
        <w:drawing>
          <wp:anchor distT="0" distB="0" distL="114300" distR="114300" simplePos="0" relativeHeight="251692032" behindDoc="0" locked="0" layoutInCell="1" allowOverlap="1" wp14:anchorId="785D2500" wp14:editId="28617853">
            <wp:simplePos x="0" y="0"/>
            <wp:positionH relativeFrom="column">
              <wp:posOffset>3076575</wp:posOffset>
            </wp:positionH>
            <wp:positionV relativeFrom="paragraph">
              <wp:posOffset>190500</wp:posOffset>
            </wp:positionV>
            <wp:extent cx="2790825" cy="2828925"/>
            <wp:effectExtent l="19050" t="0" r="9525" b="0"/>
            <wp:wrapNone/>
            <wp:docPr id="58" name="Picture 58" descr="http://www.clker.com/cliparts/r/h/I/I/p/V/blank-co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lker.com/cliparts/r/h/I/I/p/V/blank-coin-md.png"/>
                    <pic:cNvPicPr>
                      <a:picLocks noChangeAspect="1" noChangeArrowheads="1"/>
                    </pic:cNvPicPr>
                  </pic:nvPicPr>
                  <pic:blipFill>
                    <a:blip r:embed="rId20" cstate="print"/>
                    <a:srcRect r="25252"/>
                    <a:stretch>
                      <a:fillRect/>
                    </a:stretch>
                  </pic:blipFill>
                  <pic:spPr bwMode="auto">
                    <a:xfrm>
                      <a:off x="0" y="0"/>
                      <a:ext cx="2790825" cy="2828925"/>
                    </a:xfrm>
                    <a:prstGeom prst="rect">
                      <a:avLst/>
                    </a:prstGeom>
                    <a:noFill/>
                  </pic:spPr>
                </pic:pic>
              </a:graphicData>
            </a:graphic>
          </wp:anchor>
        </w:drawing>
      </w:r>
      <w:r>
        <w:rPr>
          <w:noProof/>
        </w:rPr>
        <w:drawing>
          <wp:anchor distT="0" distB="0" distL="114300" distR="114300" simplePos="0" relativeHeight="251693056" behindDoc="0" locked="0" layoutInCell="1" allowOverlap="1" wp14:anchorId="3E51BD6D" wp14:editId="60DCDE0E">
            <wp:simplePos x="0" y="0"/>
            <wp:positionH relativeFrom="column">
              <wp:posOffset>-142875</wp:posOffset>
            </wp:positionH>
            <wp:positionV relativeFrom="paragraph">
              <wp:posOffset>190500</wp:posOffset>
            </wp:positionV>
            <wp:extent cx="2790825" cy="2828925"/>
            <wp:effectExtent l="19050" t="0" r="9525" b="0"/>
            <wp:wrapNone/>
            <wp:docPr id="57" name="Picture 57" descr="http://www.clker.com/cliparts/r/h/I/I/p/V/blank-co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lker.com/cliparts/r/h/I/I/p/V/blank-coin-md.png"/>
                    <pic:cNvPicPr>
                      <a:picLocks noChangeAspect="1" noChangeArrowheads="1"/>
                    </pic:cNvPicPr>
                  </pic:nvPicPr>
                  <pic:blipFill>
                    <a:blip r:embed="rId20" cstate="print"/>
                    <a:srcRect r="25252"/>
                    <a:stretch>
                      <a:fillRect/>
                    </a:stretch>
                  </pic:blipFill>
                  <pic:spPr bwMode="auto">
                    <a:xfrm>
                      <a:off x="0" y="0"/>
                      <a:ext cx="2790825" cy="2828925"/>
                    </a:xfrm>
                    <a:prstGeom prst="rect">
                      <a:avLst/>
                    </a:prstGeom>
                    <a:noFill/>
                  </pic:spPr>
                </pic:pic>
              </a:graphicData>
            </a:graphic>
          </wp:anchor>
        </w:drawing>
      </w:r>
    </w:p>
    <w:p w14:paraId="776140B8" w14:textId="77777777" w:rsidR="00352982" w:rsidRDefault="00C8477D" w:rsidP="00352982">
      <w:r>
        <w:rPr>
          <w:noProof/>
        </w:rPr>
        <mc:AlternateContent>
          <mc:Choice Requires="wps">
            <w:drawing>
              <wp:anchor distT="0" distB="0" distL="114300" distR="114300" simplePos="0" relativeHeight="251701248" behindDoc="0" locked="0" layoutInCell="1" allowOverlap="1" wp14:anchorId="143FA8AA" wp14:editId="6936329C">
                <wp:simplePos x="0" y="0"/>
                <wp:positionH relativeFrom="column">
                  <wp:posOffset>3448050</wp:posOffset>
                </wp:positionH>
                <wp:positionV relativeFrom="paragraph">
                  <wp:posOffset>292100</wp:posOffset>
                </wp:positionV>
                <wp:extent cx="2000250" cy="1924050"/>
                <wp:effectExtent l="0" t="8255" r="0" b="1270"/>
                <wp:wrapNone/>
                <wp:docPr id="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924050"/>
                        </a:xfrm>
                        <a:prstGeom prst="ellipse">
                          <a:avLst/>
                        </a:prstGeom>
                        <a:solidFill>
                          <a:srgbClr val="F6EB0A"/>
                        </a:solidFill>
                        <a:ln>
                          <a:noFill/>
                        </a:ln>
                        <a:extLst>
                          <a:ext uri="{91240B29-F687-4F45-9708-019B960494DF}">
                            <a14:hiddenLine xmlns:a14="http://schemas.microsoft.com/office/drawing/2010/main" w="9525">
                              <a:solidFill>
                                <a:srgbClr val="FFCC00"/>
                              </a:solidFill>
                              <a:round/>
                              <a:headEnd/>
                              <a:tailEnd/>
                            </a14:hiddenLine>
                          </a:ext>
                        </a:extLst>
                      </wps:spPr>
                      <wps:txbx>
                        <w:txbxContent>
                          <w:p w14:paraId="318DC94A" w14:textId="77777777" w:rsidR="00B60754" w:rsidRPr="006E58F2" w:rsidRDefault="00B60754" w:rsidP="00352982">
                            <w:pPr>
                              <w:jc w:val="center"/>
                              <w:rPr>
                                <w:b/>
                                <w:sz w:val="40"/>
                                <w:szCs w:val="40"/>
                              </w:rPr>
                            </w:pPr>
                            <w:r>
                              <w:rPr>
                                <w:rFonts w:ascii="Tahoma" w:hAnsi="Tahoma"/>
                                <w:b/>
                                <w:sz w:val="40"/>
                                <w:szCs w:val="40"/>
                              </w:rPr>
                              <w:br/>
                              <w:t>_______</w:t>
                            </w:r>
                            <w:r>
                              <w:rPr>
                                <w:rFonts w:ascii="Tahoma" w:hAnsi="Tahoma"/>
                                <w:b/>
                                <w:sz w:val="40"/>
                                <w:szCs w:val="40"/>
                              </w:rPr>
                              <w:br/>
                              <w:t>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30" style="position:absolute;margin-left:271.5pt;margin-top:23pt;width:157.5pt;height:1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" fillcolor="#f6eb0a" stroked="f" strokecolor="#fc0">
                <v:textbox>
                  <w:txbxContent>
                    <w:p w:rsidR="00B60754" w:rsidRPr="006E58F2" w:rsidRDefault="00B60754" w:rsidP="00352982">
                      <w:pPr>
                        <w:jc w:val="center"/>
                        <w:rPr>
                          <w:b/>
                          <w:sz w:val="40"/>
                          <w:szCs w:val="40"/>
                        </w:rPr>
                      </w:pPr>
                      <w:r>
                        <w:rPr>
                          <w:rFonts w:ascii="Tahoma" w:hAnsi="Tahoma"/>
                          <w:b/>
                          <w:sz w:val="40"/>
                          <w:szCs w:val="40"/>
                        </w:rPr>
                        <w:br/>
                        <w:t>_______</w:t>
                      </w:r>
                      <w:r>
                        <w:rPr>
                          <w:rFonts w:ascii="Tahoma" w:hAnsi="Tahoma"/>
                          <w:b/>
                          <w:sz w:val="40"/>
                          <w:szCs w:val="40"/>
                        </w:rPr>
                        <w:br/>
                        <w:t>________</w:t>
                      </w:r>
                    </w:p>
                  </w:txbxContent>
                </v:textbox>
              </v:oval>
            </w:pict>
          </mc:Fallback>
        </mc:AlternateContent>
      </w:r>
      <w:r>
        <w:rPr>
          <w:noProof/>
        </w:rPr>
        <mc:AlternateContent>
          <mc:Choice Requires="wps">
            <w:drawing>
              <wp:anchor distT="0" distB="0" distL="114300" distR="114300" simplePos="0" relativeHeight="251700224" behindDoc="0" locked="0" layoutInCell="1" allowOverlap="1" wp14:anchorId="5F4074FE" wp14:editId="46D52ACF">
                <wp:simplePos x="0" y="0"/>
                <wp:positionH relativeFrom="column">
                  <wp:posOffset>219075</wp:posOffset>
                </wp:positionH>
                <wp:positionV relativeFrom="paragraph">
                  <wp:posOffset>292100</wp:posOffset>
                </wp:positionV>
                <wp:extent cx="2000250" cy="1924050"/>
                <wp:effectExtent l="0" t="8255" r="0" b="1270"/>
                <wp:wrapNone/>
                <wp:docPr id="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924050"/>
                        </a:xfrm>
                        <a:prstGeom prst="ellipse">
                          <a:avLst/>
                        </a:prstGeom>
                        <a:solidFill>
                          <a:srgbClr val="F6EB0A"/>
                        </a:solidFill>
                        <a:ln>
                          <a:noFill/>
                        </a:ln>
                        <a:extLst>
                          <a:ext uri="{91240B29-F687-4F45-9708-019B960494DF}">
                            <a14:hiddenLine xmlns:a14="http://schemas.microsoft.com/office/drawing/2010/main" w="9525">
                              <a:solidFill>
                                <a:srgbClr val="FFCC00"/>
                              </a:solidFill>
                              <a:round/>
                              <a:headEnd/>
                              <a:tailEnd/>
                            </a14:hiddenLine>
                          </a:ext>
                        </a:extLst>
                      </wps:spPr>
                      <wps:txbx>
                        <w:txbxContent>
                          <w:p w14:paraId="089800E8" w14:textId="77777777" w:rsidR="00B60754" w:rsidRDefault="00B60754" w:rsidP="00352982">
                            <w:pPr>
                              <w:jc w:val="center"/>
                              <w:rPr>
                                <w:rFonts w:ascii="Tahoma" w:hAnsi="Tahoma"/>
                                <w:b/>
                                <w:sz w:val="40"/>
                                <w:szCs w:val="40"/>
                              </w:rPr>
                            </w:pPr>
                            <w:r>
                              <w:rPr>
                                <w:rFonts w:ascii="Tahoma" w:hAnsi="Tahoma"/>
                                <w:b/>
                                <w:sz w:val="40"/>
                                <w:szCs w:val="40"/>
                              </w:rPr>
                              <w:br/>
                              <w:t>_______</w:t>
                            </w:r>
                          </w:p>
                          <w:p w14:paraId="4A6778F5" w14:textId="77777777" w:rsidR="00B60754" w:rsidRPr="006E58F2" w:rsidRDefault="00B60754" w:rsidP="00352982">
                            <w:pPr>
                              <w:jc w:val="center"/>
                              <w:rPr>
                                <w:b/>
                                <w:sz w:val="40"/>
                                <w:szCs w:val="40"/>
                              </w:rPr>
                            </w:pPr>
                            <w:r>
                              <w:rPr>
                                <w:rFonts w:ascii="Tahoma" w:hAnsi="Tahoma"/>
                                <w:b/>
                                <w:sz w:val="40"/>
                                <w:szCs w:val="40"/>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31" style="position:absolute;margin-left:17.25pt;margin-top:23pt;width:157.5pt;height: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" fillcolor="#f6eb0a" stroked="f" strokecolor="#fc0">
                <v:textbox>
                  <w:txbxContent>
                    <w:p w:rsidR="00B60754" w:rsidRDefault="00B60754" w:rsidP="00352982">
                      <w:pPr>
                        <w:jc w:val="center"/>
                        <w:rPr>
                          <w:rFonts w:ascii="Tahoma" w:hAnsi="Tahoma"/>
                          <w:b/>
                          <w:sz w:val="40"/>
                          <w:szCs w:val="40"/>
                        </w:rPr>
                      </w:pPr>
                      <w:r>
                        <w:rPr>
                          <w:rFonts w:ascii="Tahoma" w:hAnsi="Tahoma"/>
                          <w:b/>
                          <w:sz w:val="40"/>
                          <w:szCs w:val="40"/>
                        </w:rPr>
                        <w:br/>
                        <w:t>_______</w:t>
                      </w:r>
                    </w:p>
                    <w:p w:rsidR="00B60754" w:rsidRPr="006E58F2" w:rsidRDefault="00B60754" w:rsidP="00352982">
                      <w:pPr>
                        <w:jc w:val="center"/>
                        <w:rPr>
                          <w:b/>
                          <w:sz w:val="40"/>
                          <w:szCs w:val="40"/>
                        </w:rPr>
                      </w:pPr>
                      <w:r>
                        <w:rPr>
                          <w:rFonts w:ascii="Tahoma" w:hAnsi="Tahoma"/>
                          <w:b/>
                          <w:sz w:val="40"/>
                          <w:szCs w:val="40"/>
                        </w:rPr>
                        <w:t>_________</w:t>
                      </w:r>
                    </w:p>
                  </w:txbxContent>
                </v:textbox>
              </v:oval>
            </w:pict>
          </mc:Fallback>
        </mc:AlternateContent>
      </w:r>
    </w:p>
    <w:p w14:paraId="68FCD631" w14:textId="77777777" w:rsidR="00352982" w:rsidRDefault="00352982" w:rsidP="00352982">
      <w:pPr>
        <w:tabs>
          <w:tab w:val="left" w:pos="6022"/>
        </w:tabs>
      </w:pPr>
      <w:r>
        <w:tab/>
      </w:r>
    </w:p>
    <w:p w14:paraId="46B1FFAD" w14:textId="77777777" w:rsidR="00352982" w:rsidRDefault="00352982" w:rsidP="00352982">
      <w:pPr>
        <w:tabs>
          <w:tab w:val="left" w:pos="6022"/>
        </w:tabs>
      </w:pPr>
    </w:p>
    <w:p w14:paraId="35AA5C93" w14:textId="77777777" w:rsidR="00352982" w:rsidRDefault="00352982" w:rsidP="00352982">
      <w:pPr>
        <w:tabs>
          <w:tab w:val="left" w:pos="6022"/>
        </w:tabs>
      </w:pPr>
    </w:p>
    <w:p w14:paraId="63AE4D3D" w14:textId="77777777" w:rsidR="00352982" w:rsidRDefault="00352982" w:rsidP="00352982">
      <w:pPr>
        <w:tabs>
          <w:tab w:val="left" w:pos="6022"/>
        </w:tabs>
      </w:pPr>
    </w:p>
    <w:p w14:paraId="30D61532" w14:textId="77777777" w:rsidR="00352982" w:rsidRDefault="00352982" w:rsidP="00352982">
      <w:pPr>
        <w:tabs>
          <w:tab w:val="left" w:pos="6022"/>
        </w:tabs>
      </w:pPr>
    </w:p>
    <w:p w14:paraId="1FF7F88E" w14:textId="77777777" w:rsidR="00352982" w:rsidRDefault="00352982" w:rsidP="00352982">
      <w:pPr>
        <w:tabs>
          <w:tab w:val="left" w:pos="6022"/>
        </w:tabs>
      </w:pPr>
    </w:p>
    <w:p w14:paraId="07072DD1" w14:textId="77777777" w:rsidR="00352982" w:rsidRDefault="00352982" w:rsidP="00352982">
      <w:pPr>
        <w:tabs>
          <w:tab w:val="left" w:pos="6022"/>
        </w:tabs>
      </w:pPr>
    </w:p>
    <w:p w14:paraId="39755051" w14:textId="77777777" w:rsidR="00352982" w:rsidRDefault="00896F82" w:rsidP="00352982">
      <w:r>
        <w:rPr>
          <w:noProof/>
        </w:rPr>
        <w:drawing>
          <wp:anchor distT="0" distB="0" distL="114300" distR="114300" simplePos="0" relativeHeight="251697152" behindDoc="0" locked="0" layoutInCell="1" allowOverlap="1" wp14:anchorId="7AD82EAC" wp14:editId="528376C4">
            <wp:simplePos x="0" y="0"/>
            <wp:positionH relativeFrom="column">
              <wp:posOffset>-76200</wp:posOffset>
            </wp:positionH>
            <wp:positionV relativeFrom="paragraph">
              <wp:posOffset>111449</wp:posOffset>
            </wp:positionV>
            <wp:extent cx="2790825" cy="2828925"/>
            <wp:effectExtent l="0" t="0" r="0" b="0"/>
            <wp:wrapNone/>
            <wp:docPr id="55" name="Picture 55" descr="http://www.clker.com/cliparts/r/h/I/I/p/V/blank-co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lker.com/cliparts/r/h/I/I/p/V/blank-coin-md.png"/>
                    <pic:cNvPicPr>
                      <a:picLocks noChangeAspect="1" noChangeArrowheads="1"/>
                    </pic:cNvPicPr>
                  </pic:nvPicPr>
                  <pic:blipFill>
                    <a:blip r:embed="rId20" cstate="print"/>
                    <a:srcRect r="25252"/>
                    <a:stretch>
                      <a:fillRect/>
                    </a:stretch>
                  </pic:blipFill>
                  <pic:spPr bwMode="auto">
                    <a:xfrm>
                      <a:off x="0" y="0"/>
                      <a:ext cx="2790825" cy="2828925"/>
                    </a:xfrm>
                    <a:prstGeom prst="rect">
                      <a:avLst/>
                    </a:prstGeom>
                    <a:noFill/>
                  </pic:spPr>
                </pic:pic>
              </a:graphicData>
            </a:graphic>
          </wp:anchor>
        </w:drawing>
      </w:r>
      <w:r w:rsidR="00192132">
        <w:rPr>
          <w:noProof/>
        </w:rPr>
        <w:drawing>
          <wp:anchor distT="0" distB="0" distL="114300" distR="114300" simplePos="0" relativeHeight="251696128" behindDoc="0" locked="0" layoutInCell="1" allowOverlap="1" wp14:anchorId="187027D4" wp14:editId="21B4B5B3">
            <wp:simplePos x="0" y="0"/>
            <wp:positionH relativeFrom="column">
              <wp:posOffset>3143250</wp:posOffset>
            </wp:positionH>
            <wp:positionV relativeFrom="paragraph">
              <wp:posOffset>111545</wp:posOffset>
            </wp:positionV>
            <wp:extent cx="2790825" cy="2828925"/>
            <wp:effectExtent l="0" t="0" r="0" b="0"/>
            <wp:wrapNone/>
            <wp:docPr id="56" name="Picture 56" descr="http://www.clker.com/cliparts/r/h/I/I/p/V/blank-co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lker.com/cliparts/r/h/I/I/p/V/blank-coin-md.png"/>
                    <pic:cNvPicPr>
                      <a:picLocks noChangeAspect="1" noChangeArrowheads="1"/>
                    </pic:cNvPicPr>
                  </pic:nvPicPr>
                  <pic:blipFill>
                    <a:blip r:embed="rId20" cstate="print"/>
                    <a:srcRect r="25252"/>
                    <a:stretch>
                      <a:fillRect/>
                    </a:stretch>
                  </pic:blipFill>
                  <pic:spPr bwMode="auto">
                    <a:xfrm>
                      <a:off x="0" y="0"/>
                      <a:ext cx="2790825" cy="2828925"/>
                    </a:xfrm>
                    <a:prstGeom prst="rect">
                      <a:avLst/>
                    </a:prstGeom>
                    <a:noFill/>
                  </pic:spPr>
                </pic:pic>
              </a:graphicData>
            </a:graphic>
          </wp:anchor>
        </w:drawing>
      </w:r>
    </w:p>
    <w:p w14:paraId="6496FF67" w14:textId="77777777" w:rsidR="00352982" w:rsidRDefault="00C8477D" w:rsidP="00352982">
      <w:r>
        <w:rPr>
          <w:noProof/>
        </w:rPr>
        <mc:AlternateContent>
          <mc:Choice Requires="wps">
            <w:drawing>
              <wp:anchor distT="0" distB="0" distL="114300" distR="114300" simplePos="0" relativeHeight="251702272" behindDoc="0" locked="0" layoutInCell="1" allowOverlap="1" wp14:anchorId="2CAB6B05" wp14:editId="4735743C">
                <wp:simplePos x="0" y="0"/>
                <wp:positionH relativeFrom="column">
                  <wp:posOffset>314325</wp:posOffset>
                </wp:positionH>
                <wp:positionV relativeFrom="paragraph">
                  <wp:posOffset>242570</wp:posOffset>
                </wp:positionV>
                <wp:extent cx="2000250" cy="1924050"/>
                <wp:effectExtent l="0" t="0" r="0" b="0"/>
                <wp:wrapNone/>
                <wp:docPr id="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924050"/>
                        </a:xfrm>
                        <a:prstGeom prst="ellipse">
                          <a:avLst/>
                        </a:prstGeom>
                        <a:solidFill>
                          <a:srgbClr val="F6EB0A"/>
                        </a:solidFill>
                        <a:ln>
                          <a:noFill/>
                        </a:ln>
                        <a:extLst>
                          <a:ext uri="{91240B29-F687-4F45-9708-019B960494DF}">
                            <a14:hiddenLine xmlns:a14="http://schemas.microsoft.com/office/drawing/2010/main" w="9525">
                              <a:solidFill>
                                <a:srgbClr val="FFCC00"/>
                              </a:solidFill>
                              <a:round/>
                              <a:headEnd/>
                              <a:tailEnd/>
                            </a14:hiddenLine>
                          </a:ext>
                        </a:extLst>
                      </wps:spPr>
                      <wps:txbx>
                        <w:txbxContent>
                          <w:p w14:paraId="2CA06C72" w14:textId="77777777" w:rsidR="00B60754" w:rsidRPr="006E58F2" w:rsidRDefault="00B60754" w:rsidP="00352982">
                            <w:pPr>
                              <w:jc w:val="center"/>
                              <w:rPr>
                                <w:b/>
                                <w:sz w:val="40"/>
                                <w:szCs w:val="40"/>
                              </w:rPr>
                            </w:pPr>
                            <w:r>
                              <w:rPr>
                                <w:rFonts w:ascii="Tahoma" w:hAnsi="Tahoma"/>
                                <w:b/>
                                <w:sz w:val="40"/>
                                <w:szCs w:val="40"/>
                              </w:rPr>
                              <w:b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32" style="position:absolute;margin-left:24.75pt;margin-top:19.1pt;width:157.5pt;height:1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" fillcolor="#f6eb0a" stroked="f" strokecolor="#fc0">
                <v:textbox>
                  <w:txbxContent>
                    <w:p w:rsidR="00B60754" w:rsidRPr="006E58F2" w:rsidRDefault="00B60754" w:rsidP="00352982">
                      <w:pPr>
                        <w:jc w:val="center"/>
                        <w:rPr>
                          <w:b/>
                          <w:sz w:val="40"/>
                          <w:szCs w:val="40"/>
                        </w:rPr>
                      </w:pPr>
                      <w:r>
                        <w:rPr>
                          <w:rFonts w:ascii="Tahoma" w:hAnsi="Tahoma"/>
                          <w:b/>
                          <w:sz w:val="40"/>
                          <w:szCs w:val="40"/>
                        </w:rPr>
                        <w:br/>
                        <w:t>_______________</w:t>
                      </w:r>
                    </w:p>
                  </w:txbxContent>
                </v:textbox>
              </v:oval>
            </w:pict>
          </mc:Fallback>
        </mc:AlternateContent>
      </w:r>
      <w:r>
        <w:rPr>
          <w:noProof/>
        </w:rPr>
        <mc:AlternateContent>
          <mc:Choice Requires="wps">
            <w:drawing>
              <wp:anchor distT="0" distB="0" distL="114300" distR="114300" simplePos="0" relativeHeight="251703296" behindDoc="0" locked="0" layoutInCell="1" allowOverlap="1" wp14:anchorId="68B8FE55" wp14:editId="1C01E93C">
                <wp:simplePos x="0" y="0"/>
                <wp:positionH relativeFrom="column">
                  <wp:posOffset>3514725</wp:posOffset>
                </wp:positionH>
                <wp:positionV relativeFrom="paragraph">
                  <wp:posOffset>181610</wp:posOffset>
                </wp:positionV>
                <wp:extent cx="2000250" cy="1924050"/>
                <wp:effectExtent l="0" t="5715" r="0" b="3810"/>
                <wp:wrapNone/>
                <wp:docPr id="3"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924050"/>
                        </a:xfrm>
                        <a:prstGeom prst="ellipse">
                          <a:avLst/>
                        </a:prstGeom>
                        <a:solidFill>
                          <a:srgbClr val="F6EB0A"/>
                        </a:solidFill>
                        <a:ln>
                          <a:noFill/>
                        </a:ln>
                        <a:extLst>
                          <a:ext uri="{91240B29-F687-4F45-9708-019B960494DF}">
                            <a14:hiddenLine xmlns:a14="http://schemas.microsoft.com/office/drawing/2010/main" w="9525">
                              <a:solidFill>
                                <a:srgbClr val="FFCC00"/>
                              </a:solidFill>
                              <a:round/>
                              <a:headEnd/>
                              <a:tailEnd/>
                            </a14:hiddenLine>
                          </a:ext>
                        </a:extLst>
                      </wps:spPr>
                      <wps:txbx>
                        <w:txbxContent>
                          <w:p w14:paraId="734C77DA" w14:textId="77777777" w:rsidR="00B60754" w:rsidRPr="006E58F2" w:rsidRDefault="00B60754" w:rsidP="00352982">
                            <w:pPr>
                              <w:jc w:val="center"/>
                              <w:rPr>
                                <w:b/>
                                <w:sz w:val="40"/>
                                <w:szCs w:val="40"/>
                              </w:rPr>
                            </w:pPr>
                            <w:r>
                              <w:rPr>
                                <w:rFonts w:ascii="Tahoma" w:hAnsi="Tahoma"/>
                                <w:b/>
                                <w:sz w:val="40"/>
                                <w:szCs w:val="40"/>
                              </w:rPr>
                              <w:b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33" style="position:absolute;margin-left:276.75pt;margin-top:14.3pt;width:157.5pt;height:1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" fillcolor="#f6eb0a" stroked="f" strokecolor="#fc0">
                <v:textbox>
                  <w:txbxContent>
                    <w:p w:rsidR="00B60754" w:rsidRPr="006E58F2" w:rsidRDefault="00B60754" w:rsidP="00352982">
                      <w:pPr>
                        <w:jc w:val="center"/>
                        <w:rPr>
                          <w:b/>
                          <w:sz w:val="40"/>
                          <w:szCs w:val="40"/>
                        </w:rPr>
                      </w:pPr>
                      <w:r>
                        <w:rPr>
                          <w:rFonts w:ascii="Tahoma" w:hAnsi="Tahoma"/>
                          <w:b/>
                          <w:sz w:val="40"/>
                          <w:szCs w:val="40"/>
                        </w:rPr>
                        <w:br/>
                        <w:t>_______________</w:t>
                      </w:r>
                    </w:p>
                  </w:txbxContent>
                </v:textbox>
              </v:oval>
            </w:pict>
          </mc:Fallback>
        </mc:AlternateContent>
      </w:r>
    </w:p>
    <w:p w14:paraId="0FD0F34E" w14:textId="77777777" w:rsidR="00352982" w:rsidRDefault="00352982" w:rsidP="00352982"/>
    <w:p w14:paraId="5E12A57E" w14:textId="77777777" w:rsidR="00352982" w:rsidRDefault="00352982" w:rsidP="00352982"/>
    <w:p w14:paraId="0C63A86C" w14:textId="77777777" w:rsidR="00352982" w:rsidRDefault="00352982" w:rsidP="00352982"/>
    <w:p w14:paraId="6640DBF2" w14:textId="77777777" w:rsidR="00352982" w:rsidRDefault="00352982" w:rsidP="00352982"/>
    <w:p w14:paraId="6142D344" w14:textId="77777777" w:rsidR="00352982" w:rsidRDefault="00192132" w:rsidP="00352982">
      <w:r>
        <w:rPr>
          <w:noProof/>
        </w:rPr>
        <w:drawing>
          <wp:anchor distT="0" distB="0" distL="114300" distR="114300" simplePos="0" relativeHeight="251683840" behindDoc="1" locked="0" layoutInCell="1" allowOverlap="1" wp14:anchorId="105D5AEC" wp14:editId="6875C515">
            <wp:simplePos x="0" y="0"/>
            <wp:positionH relativeFrom="column">
              <wp:posOffset>4274820</wp:posOffset>
            </wp:positionH>
            <wp:positionV relativeFrom="paragraph">
              <wp:posOffset>1042670</wp:posOffset>
            </wp:positionV>
            <wp:extent cx="2018030" cy="517525"/>
            <wp:effectExtent l="19050" t="0" r="1270" b="0"/>
            <wp:wrapTight wrapText="bothSides">
              <wp:wrapPolygon edited="0">
                <wp:start x="-204" y="0"/>
                <wp:lineTo x="-204" y="20672"/>
                <wp:lineTo x="21614" y="20672"/>
                <wp:lineTo x="21614" y="0"/>
                <wp:lineTo x="-204"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l="29443" t="22752" r="42778" b="66222"/>
                    <a:stretch>
                      <a:fillRect/>
                    </a:stretch>
                  </pic:blipFill>
                  <pic:spPr bwMode="auto">
                    <a:xfrm>
                      <a:off x="0" y="0"/>
                      <a:ext cx="2018030" cy="517525"/>
                    </a:xfrm>
                    <a:prstGeom prst="rect">
                      <a:avLst/>
                    </a:prstGeom>
                    <a:noFill/>
                  </pic:spPr>
                </pic:pic>
              </a:graphicData>
            </a:graphic>
          </wp:anchor>
        </w:drawing>
      </w:r>
    </w:p>
    <w:p w14:paraId="5BAFB74F" w14:textId="77777777" w:rsidR="00352982" w:rsidRPr="00C8477D" w:rsidRDefault="00C8477D" w:rsidP="00352982">
      <w:pPr>
        <w:pStyle w:val="ListParagraph"/>
        <w:jc w:val="both"/>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pPr>
      <w:r w:rsidRPr="00C8477D">
        <w:rPr>
          <w:rFonts w:ascii="Estrangelo Edessa" w:hAnsi="Estrangelo Edessa" w:cs="Estrangelo Edessa"/>
          <w:b/>
          <w:noProof/>
          <w:sz w:val="64"/>
          <w:szCs w:val="6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5344" behindDoc="0" locked="0" layoutInCell="1" allowOverlap="1" wp14:anchorId="09169D0F" wp14:editId="4394078A">
                <wp:simplePos x="0" y="0"/>
                <wp:positionH relativeFrom="column">
                  <wp:posOffset>-287655</wp:posOffset>
                </wp:positionH>
                <wp:positionV relativeFrom="paragraph">
                  <wp:posOffset>-543560</wp:posOffset>
                </wp:positionV>
                <wp:extent cx="1927225" cy="276225"/>
                <wp:effectExtent l="7620" t="8890" r="8255" b="10160"/>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276225"/>
                        </a:xfrm>
                        <a:prstGeom prst="rect">
                          <a:avLst/>
                        </a:prstGeom>
                        <a:solidFill>
                          <a:srgbClr val="FFFFFF"/>
                        </a:solidFill>
                        <a:ln w="9525">
                          <a:solidFill>
                            <a:srgbClr val="A5A5A5"/>
                          </a:solidFill>
                          <a:miter lim="800000"/>
                          <a:headEnd/>
                          <a:tailEnd/>
                        </a:ln>
                      </wps:spPr>
                      <wps:txbx>
                        <w:txbxContent>
                          <w:p w14:paraId="059DACF2" w14:textId="77777777" w:rsidR="00B60754" w:rsidRPr="00292E7E" w:rsidRDefault="00B60754" w:rsidP="00352982">
                            <w:pPr>
                              <w:jc w:val="center"/>
                              <w:rPr>
                                <w:b/>
                                <w:color w:val="0070C0"/>
                              </w:rPr>
                            </w:pPr>
                            <w:r w:rsidRPr="00292E7E">
                              <w:rPr>
                                <w:b/>
                                <w:color w:val="0070C0"/>
                              </w:rPr>
                              <w:t>Three Q</w:t>
                            </w:r>
                            <w:r>
                              <w:rPr>
                                <w:b/>
                                <w:color w:val="0070C0"/>
                              </w:rPr>
                              <w:t>uestion</w:t>
                            </w:r>
                            <w:r w:rsidRPr="00292E7E">
                              <w:rPr>
                                <w:b/>
                                <w:color w:val="0070C0"/>
                              </w:rPr>
                              <w:t>s</w:t>
                            </w:r>
                            <w:r>
                              <w:rPr>
                                <w:b/>
                                <w:color w:val="0070C0"/>
                              </w:rPr>
                              <w:t xml:space="preserve"> Overhead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4" style="position:absolute;left:0;text-align:left;margin-left:-22.65pt;margin-top:-42.8pt;width:151.7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" strokecolor="#a5a5a5">
                <v:textbox>
                  <w:txbxContent>
                    <w:p w:rsidR="00B60754" w:rsidRPr="00292E7E" w:rsidRDefault="00B60754" w:rsidP="00352982">
                      <w:pPr>
                        <w:jc w:val="center"/>
                        <w:rPr>
                          <w:b/>
                          <w:color w:val="0070C0"/>
                        </w:rPr>
                      </w:pPr>
                      <w:r w:rsidRPr="00292E7E">
                        <w:rPr>
                          <w:b/>
                          <w:color w:val="0070C0"/>
                        </w:rPr>
                        <w:t>Three Q</w:t>
                      </w:r>
                      <w:r>
                        <w:rPr>
                          <w:b/>
                          <w:color w:val="0070C0"/>
                        </w:rPr>
                        <w:t>uestion</w:t>
                      </w:r>
                      <w:r w:rsidRPr="00292E7E">
                        <w:rPr>
                          <w:b/>
                          <w:color w:val="0070C0"/>
                        </w:rPr>
                        <w:t>s</w:t>
                      </w:r>
                      <w:r>
                        <w:rPr>
                          <w:b/>
                          <w:color w:val="0070C0"/>
                        </w:rPr>
                        <w:t xml:space="preserve"> Overhead</w:t>
                      </w:r>
                    </w:p>
                  </w:txbxContent>
                </v:textbox>
              </v:rect>
            </w:pict>
          </mc:Fallback>
        </mc:AlternateContent>
      </w:r>
      <w:r w:rsidR="00192132" w:rsidRPr="00C8477D">
        <w:rPr>
          <w:rFonts w:ascii="Estrangelo Edessa" w:hAnsi="Estrangelo Edessa" w:cs="Estrangelo Edessa"/>
          <w:b/>
          <w:noProof/>
          <w:sz w:val="64"/>
          <w:szCs w:val="64"/>
          <w14:shadow w14:blurRad="50800" w14:dist="38100" w14:dir="2700000" w14:sx="100000" w14:sy="100000" w14:kx="0" w14:ky="0" w14:algn="tl">
            <w14:srgbClr w14:val="000000">
              <w14:alpha w14:val="60000"/>
            </w14:srgbClr>
          </w14:shadow>
        </w:rPr>
        <w:drawing>
          <wp:anchor distT="0" distB="0" distL="114300" distR="114300" simplePos="0" relativeHeight="251704320" behindDoc="1" locked="0" layoutInCell="1" allowOverlap="1" wp14:anchorId="20F210BA" wp14:editId="01787003">
            <wp:simplePos x="0" y="0"/>
            <wp:positionH relativeFrom="column">
              <wp:posOffset>1066800</wp:posOffset>
            </wp:positionH>
            <wp:positionV relativeFrom="paragraph">
              <wp:posOffset>-200025</wp:posOffset>
            </wp:positionV>
            <wp:extent cx="3400425" cy="1047750"/>
            <wp:effectExtent l="19050" t="0" r="9525" b="0"/>
            <wp:wrapTight wrapText="bothSides">
              <wp:wrapPolygon edited="0">
                <wp:start x="-121" y="0"/>
                <wp:lineTo x="-121" y="21207"/>
                <wp:lineTo x="21661" y="21207"/>
                <wp:lineTo x="21661" y="0"/>
                <wp:lineTo x="-121"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srcRect l="11627" t="20219" r="14392" b="43015"/>
                    <a:stretch>
                      <a:fillRect/>
                    </a:stretch>
                  </pic:blipFill>
                  <pic:spPr bwMode="auto">
                    <a:xfrm>
                      <a:off x="0" y="0"/>
                      <a:ext cx="3400425" cy="1047750"/>
                    </a:xfrm>
                    <a:prstGeom prst="rect">
                      <a:avLst/>
                    </a:prstGeom>
                    <a:noFill/>
                  </pic:spPr>
                </pic:pic>
              </a:graphicData>
            </a:graphic>
          </wp:anchor>
        </w:drawing>
      </w:r>
    </w:p>
    <w:p w14:paraId="7F184935" w14:textId="77777777" w:rsidR="00352982" w:rsidRPr="00C8477D" w:rsidRDefault="00352982" w:rsidP="00352982">
      <w:pPr>
        <w:pStyle w:val="ListParagraph"/>
        <w:jc w:val="both"/>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pPr>
    </w:p>
    <w:p w14:paraId="61BD6B97" w14:textId="77777777" w:rsidR="00352982" w:rsidRPr="00C8477D" w:rsidRDefault="00346FCB" w:rsidP="00352982">
      <w:pPr>
        <w:pStyle w:val="ListParagraph"/>
        <w:numPr>
          <w:ilvl w:val="0"/>
          <w:numId w:val="3"/>
        </w:numPr>
        <w:jc w:val="both"/>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pPr>
      <w:r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 xml:space="preserve"> </w:t>
      </w:r>
      <w:r w:rsidR="00352982"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 xml:space="preserve"> What am</w:t>
      </w:r>
      <w:r w:rsidR="00352982" w:rsidRPr="00C8477D">
        <w:rPr>
          <w:rFonts w:ascii="Estrangelo Edessa" w:hAnsi="Estrangelo Edessa" w:cs="Estrangelo Edessa"/>
          <w:b/>
          <w:color w:val="365F91"/>
          <w:sz w:val="64"/>
          <w:szCs w:val="64"/>
          <w14:shadow w14:blurRad="50800" w14:dist="38100" w14:dir="2700000" w14:sx="100000" w14:sy="100000" w14:kx="0" w14:ky="0" w14:algn="tl">
            <w14:srgbClr w14:val="000000">
              <w14:alpha w14:val="60000"/>
            </w14:srgbClr>
          </w14:shadow>
        </w:rPr>
        <w:t xml:space="preserve"> I learning</w:t>
      </w:r>
      <w:r w:rsidR="00352982"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w:t>
      </w:r>
    </w:p>
    <w:p w14:paraId="3AD56B14" w14:textId="77777777" w:rsidR="00352982" w:rsidRPr="00C8477D" w:rsidRDefault="00352982" w:rsidP="00352982">
      <w:pPr>
        <w:jc w:val="both"/>
        <w:rPr>
          <w:rFonts w:ascii="Estrangelo Edessa" w:hAnsi="Estrangelo Edessa" w:cs="Estrangelo Edessa"/>
          <w:sz w:val="64"/>
          <w:szCs w:val="64"/>
          <w14:shadow w14:blurRad="50800" w14:dist="38100" w14:dir="2700000" w14:sx="100000" w14:sy="100000" w14:kx="0" w14:ky="0" w14:algn="tl">
            <w14:srgbClr w14:val="000000">
              <w14:alpha w14:val="60000"/>
            </w14:srgbClr>
          </w14:shadow>
        </w:rPr>
      </w:pPr>
    </w:p>
    <w:p w14:paraId="2879B556" w14:textId="77777777" w:rsidR="00352982" w:rsidRPr="00C8477D" w:rsidRDefault="00352982" w:rsidP="00352982">
      <w:pPr>
        <w:jc w:val="both"/>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pPr>
    </w:p>
    <w:p w14:paraId="602E5A44" w14:textId="77777777" w:rsidR="00352982" w:rsidRPr="00C8477D" w:rsidRDefault="00346FCB" w:rsidP="00352982">
      <w:pPr>
        <w:pStyle w:val="ListParagraph"/>
        <w:numPr>
          <w:ilvl w:val="0"/>
          <w:numId w:val="3"/>
        </w:numPr>
        <w:jc w:val="both"/>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pPr>
      <w:r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 xml:space="preserve"> </w:t>
      </w:r>
      <w:r w:rsidR="00352982"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 xml:space="preserve"> Why am</w:t>
      </w:r>
      <w:r w:rsidR="00352982" w:rsidRPr="00C8477D">
        <w:rPr>
          <w:rFonts w:ascii="Estrangelo Edessa" w:hAnsi="Estrangelo Edessa" w:cs="Estrangelo Edessa"/>
          <w:b/>
          <w:color w:val="365F91"/>
          <w:sz w:val="64"/>
          <w:szCs w:val="64"/>
          <w14:shadow w14:blurRad="50800" w14:dist="38100" w14:dir="2700000" w14:sx="100000" w14:sy="100000" w14:kx="0" w14:ky="0" w14:algn="tl">
            <w14:srgbClr w14:val="000000">
              <w14:alpha w14:val="60000"/>
            </w14:srgbClr>
          </w14:shadow>
        </w:rPr>
        <w:t xml:space="preserve"> I learning it</w:t>
      </w:r>
      <w:r w:rsidR="00352982"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w:t>
      </w:r>
    </w:p>
    <w:p w14:paraId="6D49BB1E" w14:textId="77777777" w:rsidR="00352982" w:rsidRPr="00C8477D" w:rsidRDefault="00192132" w:rsidP="00352982">
      <w:pPr>
        <w:jc w:val="both"/>
        <w:rPr>
          <w:rFonts w:ascii="Estrangelo Edessa" w:hAnsi="Estrangelo Edessa" w:cs="Estrangelo Edessa"/>
          <w:sz w:val="64"/>
          <w:szCs w:val="64"/>
          <w14:shadow w14:blurRad="50800" w14:dist="38100" w14:dir="2700000" w14:sx="100000" w14:sy="100000" w14:kx="0" w14:ky="0" w14:algn="tl">
            <w14:srgbClr w14:val="000000">
              <w14:alpha w14:val="60000"/>
            </w14:srgbClr>
          </w14:shadow>
        </w:rPr>
      </w:pPr>
      <w:r w:rsidRPr="00C8477D">
        <w:rPr>
          <w:rFonts w:ascii="Estrangelo Edessa" w:hAnsi="Estrangelo Edessa" w:cs="Estrangelo Edessa"/>
          <w:noProof/>
          <w:sz w:val="64"/>
          <w:szCs w:val="64"/>
          <w14:shadow w14:blurRad="50800" w14:dist="38100" w14:dir="2700000" w14:sx="100000" w14:sy="100000" w14:kx="0" w14:ky="0" w14:algn="tl">
            <w14:srgbClr w14:val="000000">
              <w14:alpha w14:val="60000"/>
            </w14:srgbClr>
          </w14:shadow>
        </w:rPr>
        <w:drawing>
          <wp:anchor distT="0" distB="0" distL="114300" distR="114300" simplePos="0" relativeHeight="251687936" behindDoc="1" locked="0" layoutInCell="1" allowOverlap="1" wp14:anchorId="046DDEA9" wp14:editId="0603BC63">
            <wp:simplePos x="0" y="0"/>
            <wp:positionH relativeFrom="column">
              <wp:posOffset>4000500</wp:posOffset>
            </wp:positionH>
            <wp:positionV relativeFrom="paragraph">
              <wp:posOffset>248920</wp:posOffset>
            </wp:positionV>
            <wp:extent cx="1828800" cy="302895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l="22778" t="18015" r="59827" b="36397"/>
                    <a:stretch>
                      <a:fillRect/>
                    </a:stretch>
                  </pic:blipFill>
                  <pic:spPr bwMode="auto">
                    <a:xfrm>
                      <a:off x="0" y="0"/>
                      <a:ext cx="1828800" cy="3028950"/>
                    </a:xfrm>
                    <a:prstGeom prst="rect">
                      <a:avLst/>
                    </a:prstGeom>
                    <a:noFill/>
                  </pic:spPr>
                </pic:pic>
              </a:graphicData>
            </a:graphic>
          </wp:anchor>
        </w:drawing>
      </w:r>
    </w:p>
    <w:p w14:paraId="409C54A0" w14:textId="77777777" w:rsidR="00352982" w:rsidRPr="00C8477D" w:rsidRDefault="00352982" w:rsidP="00352982">
      <w:pPr>
        <w:jc w:val="both"/>
        <w:rPr>
          <w:rFonts w:ascii="Estrangelo Edessa" w:hAnsi="Estrangelo Edessa" w:cs="Estrangelo Edessa"/>
          <w:sz w:val="64"/>
          <w:szCs w:val="64"/>
          <w14:shadow w14:blurRad="50800" w14:dist="38100" w14:dir="2700000" w14:sx="100000" w14:sy="100000" w14:kx="0" w14:ky="0" w14:algn="tl">
            <w14:srgbClr w14:val="000000">
              <w14:alpha w14:val="60000"/>
            </w14:srgbClr>
          </w14:shadow>
        </w:rPr>
      </w:pPr>
    </w:p>
    <w:p w14:paraId="4867592A" w14:textId="77777777" w:rsidR="00352982" w:rsidRPr="00C8477D" w:rsidRDefault="00192132" w:rsidP="00352982">
      <w:pPr>
        <w:pStyle w:val="ListParagraph"/>
        <w:numPr>
          <w:ilvl w:val="0"/>
          <w:numId w:val="3"/>
        </w:numPr>
        <w:jc w:val="both"/>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pPr>
      <w:r w:rsidRPr="00C8477D">
        <w:rPr>
          <w:rFonts w:ascii="Estrangelo Edessa" w:hAnsi="Estrangelo Edessa" w:cs="Estrangelo Edessa"/>
          <w:b/>
          <w:noProof/>
          <w:sz w:val="64"/>
          <w:szCs w:val="64"/>
          <w14:shadow w14:blurRad="50800" w14:dist="38100" w14:dir="2700000" w14:sx="100000" w14:sy="100000" w14:kx="0" w14:ky="0" w14:algn="tl">
            <w14:srgbClr w14:val="000000">
              <w14:alpha w14:val="60000"/>
            </w14:srgbClr>
          </w14:shadow>
        </w:rPr>
        <w:drawing>
          <wp:anchor distT="0" distB="0" distL="114300" distR="114300" simplePos="0" relativeHeight="251686912" behindDoc="1" locked="0" layoutInCell="1" allowOverlap="1" wp14:anchorId="585EC969" wp14:editId="4761987D">
            <wp:simplePos x="0" y="0"/>
            <wp:positionH relativeFrom="column">
              <wp:posOffset>-38100</wp:posOffset>
            </wp:positionH>
            <wp:positionV relativeFrom="paragraph">
              <wp:posOffset>591185</wp:posOffset>
            </wp:positionV>
            <wp:extent cx="1581150" cy="264795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rcRect l="25433" t="44853" r="58240" b="11765"/>
                    <a:stretch>
                      <a:fillRect/>
                    </a:stretch>
                  </pic:blipFill>
                  <pic:spPr bwMode="auto">
                    <a:xfrm>
                      <a:off x="0" y="0"/>
                      <a:ext cx="1581150" cy="2647950"/>
                    </a:xfrm>
                    <a:prstGeom prst="rect">
                      <a:avLst/>
                    </a:prstGeom>
                    <a:noFill/>
                  </pic:spPr>
                </pic:pic>
              </a:graphicData>
            </a:graphic>
          </wp:anchor>
        </w:drawing>
      </w:r>
      <w:r w:rsidR="00346FCB"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 xml:space="preserve"> </w:t>
      </w:r>
      <w:r w:rsidR="00352982"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 xml:space="preserve"> How can</w:t>
      </w:r>
      <w:r w:rsidR="00352982" w:rsidRPr="00C8477D">
        <w:rPr>
          <w:rFonts w:ascii="Estrangelo Edessa" w:hAnsi="Estrangelo Edessa" w:cs="Estrangelo Edessa"/>
          <w:b/>
          <w:color w:val="365F91"/>
          <w:sz w:val="64"/>
          <w:szCs w:val="64"/>
          <w14:shadow w14:blurRad="50800" w14:dist="38100" w14:dir="2700000" w14:sx="100000" w14:sy="100000" w14:kx="0" w14:ky="0" w14:algn="tl">
            <w14:srgbClr w14:val="000000">
              <w14:alpha w14:val="60000"/>
            </w14:srgbClr>
          </w14:shadow>
        </w:rPr>
        <w:t xml:space="preserve"> I use it</w:t>
      </w:r>
      <w:r w:rsidR="00352982" w:rsidRPr="00C8477D">
        <w:rPr>
          <w:rFonts w:ascii="Estrangelo Edessa" w:hAnsi="Estrangelo Edessa" w:cs="Estrangelo Edessa"/>
          <w:b/>
          <w:sz w:val="64"/>
          <w:szCs w:val="64"/>
          <w14:shadow w14:blurRad="50800" w14:dist="38100" w14:dir="2700000" w14:sx="100000" w14:sy="100000" w14:kx="0" w14:ky="0" w14:algn="tl">
            <w14:srgbClr w14:val="000000">
              <w14:alpha w14:val="60000"/>
            </w14:srgbClr>
          </w14:shadow>
        </w:rPr>
        <w:t xml:space="preserve">? </w:t>
      </w:r>
    </w:p>
    <w:p w14:paraId="3FD46E55" w14:textId="77777777" w:rsidR="00352982" w:rsidRPr="00C8477D" w:rsidRDefault="00352982" w:rsidP="00352982">
      <w:pPr>
        <w:rPr>
          <w:rFonts w:ascii="Estrangelo Edessa" w:hAnsi="Estrangelo Edessa" w:cs="Estrangelo Edessa"/>
          <w:b/>
          <w:sz w:val="58"/>
          <w:szCs w:val="58"/>
          <w14:shadow w14:blurRad="50800" w14:dist="38100" w14:dir="2700000" w14:sx="100000" w14:sy="100000" w14:kx="0" w14:ky="0" w14:algn="tl">
            <w14:srgbClr w14:val="000000">
              <w14:alpha w14:val="60000"/>
            </w14:srgbClr>
          </w14:shadow>
        </w:rPr>
      </w:pPr>
    </w:p>
    <w:p w14:paraId="5399970F" w14:textId="77777777" w:rsidR="00352982" w:rsidRDefault="00352982" w:rsidP="00352982"/>
    <w:p w14:paraId="4644EEAB" w14:textId="77777777" w:rsidR="00352982" w:rsidRDefault="00352982" w:rsidP="00352982">
      <w:pPr>
        <w:tabs>
          <w:tab w:val="left" w:pos="2412"/>
        </w:tabs>
      </w:pPr>
      <w:r>
        <w:tab/>
      </w:r>
    </w:p>
    <w:p w14:paraId="5D84F641" w14:textId="77777777" w:rsidR="00352982" w:rsidRDefault="00192132" w:rsidP="00352982">
      <w:pPr>
        <w:ind w:left="4320" w:hanging="5760"/>
        <w:rPr>
          <w:rFonts w:ascii="Arial" w:hAnsi="Arial" w:cs="Arial"/>
          <w:b/>
          <w:sz w:val="32"/>
        </w:rPr>
      </w:pPr>
      <w:r>
        <w:rPr>
          <w:rFonts w:ascii="Arial" w:hAnsi="Arial" w:cs="Arial"/>
          <w:b/>
          <w:noProof/>
          <w:sz w:val="32"/>
        </w:rPr>
        <w:drawing>
          <wp:anchor distT="0" distB="0" distL="114300" distR="114300" simplePos="0" relativeHeight="251685888" behindDoc="1" locked="0" layoutInCell="1" allowOverlap="1" wp14:anchorId="0623C589" wp14:editId="255DCF3F">
            <wp:simplePos x="0" y="0"/>
            <wp:positionH relativeFrom="column">
              <wp:posOffset>2162175</wp:posOffset>
            </wp:positionH>
            <wp:positionV relativeFrom="paragraph">
              <wp:posOffset>262255</wp:posOffset>
            </wp:positionV>
            <wp:extent cx="3248025" cy="438150"/>
            <wp:effectExtent l="19050" t="0" r="9525" b="0"/>
            <wp:wrapTight wrapText="bothSides">
              <wp:wrapPolygon edited="0">
                <wp:start x="-127" y="0"/>
                <wp:lineTo x="-127" y="20661"/>
                <wp:lineTo x="21663" y="20661"/>
                <wp:lineTo x="21663" y="0"/>
                <wp:lineTo x="-127"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l="57530" t="80882" r="4224" b="11031"/>
                    <a:stretch>
                      <a:fillRect/>
                    </a:stretch>
                  </pic:blipFill>
                  <pic:spPr bwMode="auto">
                    <a:xfrm>
                      <a:off x="0" y="0"/>
                      <a:ext cx="3248025" cy="438150"/>
                    </a:xfrm>
                    <a:prstGeom prst="rect">
                      <a:avLst/>
                    </a:prstGeom>
                    <a:noFill/>
                  </pic:spPr>
                </pic:pic>
              </a:graphicData>
            </a:graphic>
          </wp:anchor>
        </w:drawing>
      </w:r>
    </w:p>
    <w:p w14:paraId="50E7F72D" w14:textId="77777777" w:rsidR="00B216E8" w:rsidRPr="007D7625" w:rsidRDefault="00192132" w:rsidP="007D7625">
      <w:pPr>
        <w:ind w:left="360"/>
        <w:rPr>
          <w:rFonts w:ascii="Arial" w:hAnsi="Arial" w:cs="Arial"/>
          <w:b/>
          <w:sz w:val="32"/>
        </w:rPr>
      </w:pPr>
      <w:r>
        <w:rPr>
          <w:rFonts w:ascii="Arial" w:hAnsi="Arial" w:cs="Arial"/>
          <w:b/>
          <w:noProof/>
          <w:sz w:val="32"/>
        </w:rPr>
        <w:drawing>
          <wp:anchor distT="0" distB="0" distL="114300" distR="114300" simplePos="0" relativeHeight="251684864" behindDoc="1" locked="0" layoutInCell="1" allowOverlap="1" wp14:anchorId="1AE45963" wp14:editId="4545F8F7">
            <wp:simplePos x="0" y="0"/>
            <wp:positionH relativeFrom="column">
              <wp:posOffset>1943100</wp:posOffset>
            </wp:positionH>
            <wp:positionV relativeFrom="paragraph">
              <wp:posOffset>304800</wp:posOffset>
            </wp:positionV>
            <wp:extent cx="3943350" cy="609600"/>
            <wp:effectExtent l="19050" t="0" r="0" b="0"/>
            <wp:wrapTight wrapText="bothSides">
              <wp:wrapPolygon edited="0">
                <wp:start x="-104" y="0"/>
                <wp:lineTo x="-104" y="20925"/>
                <wp:lineTo x="21600" y="20925"/>
                <wp:lineTo x="21600" y="0"/>
                <wp:lineTo x="-104"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l="11372" t="24792" r="50433" b="65810"/>
                    <a:stretch>
                      <a:fillRect/>
                    </a:stretch>
                  </pic:blipFill>
                  <pic:spPr bwMode="auto">
                    <a:xfrm>
                      <a:off x="0" y="0"/>
                      <a:ext cx="3943350" cy="609600"/>
                    </a:xfrm>
                    <a:prstGeom prst="rect">
                      <a:avLst/>
                    </a:prstGeom>
                    <a:noFill/>
                  </pic:spPr>
                </pic:pic>
              </a:graphicData>
            </a:graphic>
          </wp:anchor>
        </w:drawing>
      </w:r>
    </w:p>
    <w:sectPr w:rsidR="00B216E8" w:rsidRPr="007D7625" w:rsidSect="00A658E7">
      <w:footerReference w:type="default" r:id="rId26"/>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9E72B" w14:textId="77777777" w:rsidR="003C44DF" w:rsidRDefault="003C44DF" w:rsidP="006C1995">
      <w:pPr>
        <w:spacing w:after="0" w:line="240" w:lineRule="auto"/>
      </w:pPr>
      <w:r>
        <w:separator/>
      </w:r>
    </w:p>
  </w:endnote>
  <w:endnote w:type="continuationSeparator" w:id="0">
    <w:p w14:paraId="0D736C40" w14:textId="77777777" w:rsidR="003C44DF" w:rsidRDefault="003C44DF" w:rsidP="006C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82754" w14:textId="77777777" w:rsidR="00B60754" w:rsidRDefault="00B60754" w:rsidP="00263B0B">
    <w:pPr>
      <w:pStyle w:val="Footer"/>
      <w:pBdr>
        <w:top w:val="thinThickSmallGap" w:sz="24" w:space="1" w:color="622423" w:themeColor="accent2" w:themeShade="7F"/>
      </w:pBdr>
      <w:rPr>
        <w:rFonts w:ascii="Cambria" w:hAnsi="Cambria"/>
      </w:rPr>
    </w:pPr>
    <w:r>
      <w:rPr>
        <w:rFonts w:ascii="Cambria" w:hAnsi="Cambria"/>
      </w:rPr>
      <w:t xml:space="preserve">New York State Department of Labor </w:t>
    </w:r>
  </w:p>
  <w:p w14:paraId="6619A192" w14:textId="77777777" w:rsidR="00B60754" w:rsidRDefault="00B60754" w:rsidP="00263B0B">
    <w:pPr>
      <w:pStyle w:val="Footer"/>
      <w:pBdr>
        <w:top w:val="thinThickSmallGap" w:sz="24" w:space="1" w:color="622423" w:themeColor="accent2" w:themeShade="7F"/>
      </w:pBdr>
      <w:rPr>
        <w:rFonts w:asciiTheme="majorHAnsi" w:eastAsiaTheme="majorEastAsia" w:hAnsiTheme="majorHAnsi" w:cstheme="majorBidi"/>
      </w:rPr>
    </w:pPr>
    <w:r w:rsidRPr="00A8238D">
      <w:rPr>
        <w:rFonts w:ascii="Cambria" w:hAnsi="Cambria"/>
        <w:b/>
        <w:i/>
      </w:rPr>
      <w:t xml:space="preserve">Visit </w:t>
    </w:r>
    <w:proofErr w:type="spellStart"/>
    <w:r w:rsidRPr="00A8238D">
      <w:rPr>
        <w:rFonts w:ascii="Cambria" w:hAnsi="Cambria"/>
        <w:b/>
        <w:i/>
      </w:rPr>
      <w:t>CareerZone</w:t>
    </w:r>
    <w:proofErr w:type="spellEnd"/>
    <w:r w:rsidRPr="00A8238D">
      <w:rPr>
        <w:rFonts w:ascii="Cambria" w:hAnsi="Cambria"/>
        <w:b/>
        <w:i/>
      </w:rPr>
      <w:t xml:space="preserve"> at </w:t>
    </w:r>
    <w:hyperlink r:id="rId1" w:history="1">
      <w:r w:rsidRPr="00A8238D">
        <w:rPr>
          <w:rStyle w:val="Hyperlink"/>
          <w:rFonts w:ascii="Cambria" w:hAnsi="Cambria"/>
          <w:b/>
          <w:i/>
        </w:rPr>
        <w:t>www.careerzone.ny.gov</w:t>
      </w:r>
    </w:hyperlink>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F6191F">
      <w:rPr>
        <w:rFonts w:asciiTheme="minorHAnsi" w:eastAsiaTheme="minorEastAsia" w:hAnsiTheme="minorHAnsi" w:cstheme="minorBidi"/>
      </w:rPr>
      <w:fldChar w:fldCharType="begin"/>
    </w:r>
    <w:r>
      <w:instrText xml:space="preserve"> PAGE   \* MERGEFORMAT </w:instrText>
    </w:r>
    <w:r w:rsidR="00F6191F">
      <w:rPr>
        <w:rFonts w:asciiTheme="minorHAnsi" w:eastAsiaTheme="minorEastAsia" w:hAnsiTheme="minorHAnsi" w:cstheme="minorBidi"/>
      </w:rPr>
      <w:fldChar w:fldCharType="separate"/>
    </w:r>
    <w:r w:rsidR="004C7E6F" w:rsidRPr="004C7E6F">
      <w:rPr>
        <w:rFonts w:asciiTheme="majorHAnsi" w:eastAsiaTheme="majorEastAsia" w:hAnsiTheme="majorHAnsi" w:cstheme="majorBidi"/>
        <w:noProof/>
      </w:rPr>
      <w:t>1</w:t>
    </w:r>
    <w:r w:rsidR="00F6191F">
      <w:rPr>
        <w:rFonts w:asciiTheme="majorHAnsi" w:eastAsiaTheme="majorEastAsia" w:hAnsiTheme="majorHAnsi" w:cstheme="majorBidi"/>
        <w:noProof/>
      </w:rPr>
      <w:fldChar w:fldCharType="end"/>
    </w:r>
  </w:p>
  <w:p w14:paraId="00585900" w14:textId="77777777" w:rsidR="00B60754" w:rsidRDefault="00B60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FA856" w14:textId="77777777" w:rsidR="003C44DF" w:rsidRDefault="003C44DF" w:rsidP="006C1995">
      <w:pPr>
        <w:spacing w:after="0" w:line="240" w:lineRule="auto"/>
      </w:pPr>
      <w:r>
        <w:separator/>
      </w:r>
    </w:p>
  </w:footnote>
  <w:footnote w:type="continuationSeparator" w:id="0">
    <w:p w14:paraId="50CD579E" w14:textId="77777777" w:rsidR="003C44DF" w:rsidRDefault="003C44DF" w:rsidP="006C1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7270E"/>
    <w:multiLevelType w:val="hybridMultilevel"/>
    <w:tmpl w:val="D44AB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E1E22"/>
    <w:multiLevelType w:val="hybridMultilevel"/>
    <w:tmpl w:val="9C0C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1668A6"/>
    <w:multiLevelType w:val="hybridMultilevel"/>
    <w:tmpl w:val="573C16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81A33AD"/>
    <w:multiLevelType w:val="hybridMultilevel"/>
    <w:tmpl w:val="A3F8FD5A"/>
    <w:lvl w:ilvl="0" w:tplc="6C7673FA">
      <w:numFmt w:val="bullet"/>
      <w:lvlText w:val="-"/>
      <w:lvlJc w:val="left"/>
      <w:pPr>
        <w:ind w:left="1800" w:hanging="360"/>
      </w:pPr>
      <w:rPr>
        <w:rFonts w:ascii="Georgia" w:eastAsia="Calibri" w:hAnsi="Georg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9444A33"/>
    <w:multiLevelType w:val="hybridMultilevel"/>
    <w:tmpl w:val="8062A5BA"/>
    <w:lvl w:ilvl="0" w:tplc="56183698">
      <w:start w:val="1"/>
      <w:numFmt w:val="decimal"/>
      <w:lvlText w:val="%1."/>
      <w:lvlJc w:val="left"/>
      <w:pPr>
        <w:tabs>
          <w:tab w:val="num" w:pos="720"/>
        </w:tabs>
        <w:ind w:left="720" w:hanging="360"/>
      </w:pPr>
      <w:rPr>
        <w:rFonts w:hint="default"/>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B71487"/>
    <w:multiLevelType w:val="hybridMultilevel"/>
    <w:tmpl w:val="1CDA197E"/>
    <w:lvl w:ilvl="0" w:tplc="5B6A56B6">
      <w:start w:val="1"/>
      <w:numFmt w:val="decimal"/>
      <w:lvlText w:val="%1."/>
      <w:lvlJc w:val="left"/>
      <w:pPr>
        <w:tabs>
          <w:tab w:val="num" w:pos="1440"/>
        </w:tabs>
        <w:ind w:left="1440" w:hanging="360"/>
      </w:pPr>
      <w:rPr>
        <w:rFonts w:hint="default"/>
        <w:b w:val="0"/>
        <w:i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C30CB8"/>
    <w:multiLevelType w:val="multilevel"/>
    <w:tmpl w:val="6132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2B2853"/>
    <w:multiLevelType w:val="hybridMultilevel"/>
    <w:tmpl w:val="DA2C54BA"/>
    <w:lvl w:ilvl="0" w:tplc="AD448BA6">
      <w:start w:val="16"/>
      <w:numFmt w:val="bullet"/>
      <w:lvlText w:val="-"/>
      <w:lvlJc w:val="left"/>
      <w:pPr>
        <w:ind w:left="2520" w:hanging="360"/>
      </w:pPr>
      <w:rPr>
        <w:rFonts w:ascii="Georgia" w:eastAsia="Calibri" w:hAnsi="Georgia"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7F61732"/>
    <w:multiLevelType w:val="hybridMultilevel"/>
    <w:tmpl w:val="9252CBE8"/>
    <w:lvl w:ilvl="0" w:tplc="9192304E">
      <w:start w:val="17"/>
      <w:numFmt w:val="bullet"/>
      <w:lvlText w:val="-"/>
      <w:lvlJc w:val="left"/>
      <w:pPr>
        <w:ind w:left="2520" w:hanging="360"/>
      </w:pPr>
      <w:rPr>
        <w:rFonts w:ascii="Georgia" w:eastAsia="Calibri" w:hAnsi="Georgia"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B4B6BE8"/>
    <w:multiLevelType w:val="hybridMultilevel"/>
    <w:tmpl w:val="C766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880A30"/>
    <w:multiLevelType w:val="hybridMultilevel"/>
    <w:tmpl w:val="CE40E8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0C1E34"/>
    <w:multiLevelType w:val="hybridMultilevel"/>
    <w:tmpl w:val="7B3AD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C77C23"/>
    <w:multiLevelType w:val="hybridMultilevel"/>
    <w:tmpl w:val="D89C5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B00A7C"/>
    <w:multiLevelType w:val="hybridMultilevel"/>
    <w:tmpl w:val="BBC29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027025"/>
    <w:multiLevelType w:val="hybridMultilevel"/>
    <w:tmpl w:val="3DD22234"/>
    <w:lvl w:ilvl="0" w:tplc="830AB2D2">
      <w:start w:val="1"/>
      <w:numFmt w:val="decimal"/>
      <w:lvlText w:val="%1."/>
      <w:lvlJc w:val="left"/>
      <w:pPr>
        <w:ind w:left="1440" w:hanging="360"/>
      </w:pPr>
      <w:rPr>
        <w:rFonts w:hint="default"/>
        <w:i w:val="0"/>
        <w:color w:val="auto"/>
      </w:rPr>
    </w:lvl>
    <w:lvl w:ilvl="1" w:tplc="04090019">
      <w:start w:val="1"/>
      <w:numFmt w:val="lowerLetter"/>
      <w:lvlText w:val="%2."/>
      <w:lvlJc w:val="left"/>
      <w:pPr>
        <w:ind w:left="2160" w:hanging="360"/>
      </w:pPr>
    </w:lvl>
    <w:lvl w:ilvl="2" w:tplc="14C04AD2">
      <w:numFmt w:val="bullet"/>
      <w:lvlText w:val="-"/>
      <w:lvlJc w:val="left"/>
      <w:pPr>
        <w:ind w:left="3420" w:hanging="720"/>
      </w:pPr>
      <w:rPr>
        <w:rFonts w:ascii="Georgia" w:eastAsia="Calibri" w:hAnsi="Georgia" w:cs="Times New Roman"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C27312B"/>
    <w:multiLevelType w:val="hybridMultilevel"/>
    <w:tmpl w:val="E408AF4E"/>
    <w:lvl w:ilvl="0" w:tplc="C9925F2A">
      <w:start w:val="1"/>
      <w:numFmt w:val="decimal"/>
      <w:lvlText w:val="%1."/>
      <w:lvlJc w:val="left"/>
      <w:pPr>
        <w:ind w:left="1440" w:hanging="360"/>
      </w:pPr>
      <w:rPr>
        <w:rFonts w:hint="default"/>
        <w:b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2637949"/>
    <w:multiLevelType w:val="hybridMultilevel"/>
    <w:tmpl w:val="30C8EC5E"/>
    <w:lvl w:ilvl="0" w:tplc="52FAB1F0">
      <w:start w:val="1"/>
      <w:numFmt w:val="decimal"/>
      <w:lvlText w:val="%1."/>
      <w:lvlJc w:val="left"/>
      <w:pPr>
        <w:tabs>
          <w:tab w:val="num" w:pos="720"/>
        </w:tabs>
        <w:ind w:left="720" w:hanging="36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6C4456"/>
    <w:multiLevelType w:val="hybridMultilevel"/>
    <w:tmpl w:val="9A5AECE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98752BC"/>
    <w:multiLevelType w:val="hybridMultilevel"/>
    <w:tmpl w:val="4CF2639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0B2E79"/>
    <w:multiLevelType w:val="hybridMultilevel"/>
    <w:tmpl w:val="2520BF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B812940"/>
    <w:multiLevelType w:val="hybridMultilevel"/>
    <w:tmpl w:val="A5F89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CD06BFD"/>
    <w:multiLevelType w:val="hybridMultilevel"/>
    <w:tmpl w:val="4E22FE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FA75CCE"/>
    <w:multiLevelType w:val="multilevel"/>
    <w:tmpl w:val="0F56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7404AB"/>
    <w:multiLevelType w:val="hybridMultilevel"/>
    <w:tmpl w:val="B18A9880"/>
    <w:lvl w:ilvl="0" w:tplc="0409000F">
      <w:start w:val="1"/>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15:restartNumberingAfterBreak="0">
    <w:nsid w:val="6BC537AE"/>
    <w:multiLevelType w:val="hybridMultilevel"/>
    <w:tmpl w:val="56F21E9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C275066"/>
    <w:multiLevelType w:val="hybridMultilevel"/>
    <w:tmpl w:val="2558EA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0193853"/>
    <w:multiLevelType w:val="hybridMultilevel"/>
    <w:tmpl w:val="13282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3D1444"/>
    <w:multiLevelType w:val="hybridMultilevel"/>
    <w:tmpl w:val="56E0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84E2D"/>
    <w:multiLevelType w:val="hybridMultilevel"/>
    <w:tmpl w:val="4FC22D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21A1A44"/>
    <w:multiLevelType w:val="hybridMultilevel"/>
    <w:tmpl w:val="29B6B574"/>
    <w:lvl w:ilvl="0" w:tplc="A9E42EC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1041E"/>
    <w:multiLevelType w:val="hybridMultilevel"/>
    <w:tmpl w:val="BA5C15F8"/>
    <w:lvl w:ilvl="0" w:tplc="15B87B66">
      <w:start w:val="1"/>
      <w:numFmt w:val="decimal"/>
      <w:lvlText w:val="%1."/>
      <w:lvlJc w:val="left"/>
      <w:pPr>
        <w:ind w:left="1440" w:hanging="360"/>
      </w:pPr>
      <w:rPr>
        <w:rFonts w:ascii="Georgia" w:hAnsi="Georgia" w:hint="default"/>
        <w:color w:val="auto"/>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7E966BD"/>
    <w:multiLevelType w:val="hybridMultilevel"/>
    <w:tmpl w:val="CDA838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7A3D394D"/>
    <w:multiLevelType w:val="hybridMultilevel"/>
    <w:tmpl w:val="C67E5230"/>
    <w:lvl w:ilvl="0" w:tplc="0409000F">
      <w:start w:val="1"/>
      <w:numFmt w:val="decimal"/>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A6D7B3D"/>
    <w:multiLevelType w:val="hybridMultilevel"/>
    <w:tmpl w:val="BA5C15F8"/>
    <w:lvl w:ilvl="0" w:tplc="15B87B66">
      <w:start w:val="1"/>
      <w:numFmt w:val="decimal"/>
      <w:lvlText w:val="%1."/>
      <w:lvlJc w:val="left"/>
      <w:pPr>
        <w:ind w:left="1440" w:hanging="360"/>
      </w:pPr>
      <w:rPr>
        <w:rFonts w:ascii="Georgia" w:hAnsi="Georgia" w:hint="default"/>
        <w:color w:val="auto"/>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B2F7B1E"/>
    <w:multiLevelType w:val="hybridMultilevel"/>
    <w:tmpl w:val="FDE8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65087"/>
    <w:multiLevelType w:val="hybridMultilevel"/>
    <w:tmpl w:val="4CF26394"/>
    <w:lvl w:ilvl="0" w:tplc="0409000F">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2D243A"/>
    <w:multiLevelType w:val="hybridMultilevel"/>
    <w:tmpl w:val="0D9E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002483"/>
    <w:multiLevelType w:val="hybridMultilevel"/>
    <w:tmpl w:val="F8BCD6F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B81F09"/>
    <w:multiLevelType w:val="multilevel"/>
    <w:tmpl w:val="AE8249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9"/>
  </w:num>
  <w:num w:numId="3">
    <w:abstractNumId w:val="37"/>
  </w:num>
  <w:num w:numId="4">
    <w:abstractNumId w:val="3"/>
  </w:num>
  <w:num w:numId="5">
    <w:abstractNumId w:val="25"/>
  </w:num>
  <w:num w:numId="6">
    <w:abstractNumId w:val="5"/>
  </w:num>
  <w:num w:numId="7">
    <w:abstractNumId w:val="19"/>
  </w:num>
  <w:num w:numId="8">
    <w:abstractNumId w:val="23"/>
  </w:num>
  <w:num w:numId="9">
    <w:abstractNumId w:val="28"/>
  </w:num>
  <w:num w:numId="10">
    <w:abstractNumId w:val="10"/>
  </w:num>
  <w:num w:numId="11">
    <w:abstractNumId w:val="17"/>
  </w:num>
  <w:num w:numId="12">
    <w:abstractNumId w:val="4"/>
  </w:num>
  <w:num w:numId="13">
    <w:abstractNumId w:val="16"/>
  </w:num>
  <w:num w:numId="14">
    <w:abstractNumId w:val="24"/>
  </w:num>
  <w:num w:numId="15">
    <w:abstractNumId w:val="0"/>
  </w:num>
  <w:num w:numId="16">
    <w:abstractNumId w:val="18"/>
  </w:num>
  <w:num w:numId="17">
    <w:abstractNumId w:val="2"/>
  </w:num>
  <w:num w:numId="18">
    <w:abstractNumId w:val="15"/>
  </w:num>
  <w:num w:numId="19">
    <w:abstractNumId w:val="7"/>
  </w:num>
  <w:num w:numId="20">
    <w:abstractNumId w:val="31"/>
  </w:num>
  <w:num w:numId="21">
    <w:abstractNumId w:val="34"/>
  </w:num>
  <w:num w:numId="22">
    <w:abstractNumId w:val="8"/>
  </w:num>
  <w:num w:numId="23">
    <w:abstractNumId w:val="20"/>
  </w:num>
  <w:num w:numId="24">
    <w:abstractNumId w:val="14"/>
  </w:num>
  <w:num w:numId="25">
    <w:abstractNumId w:val="27"/>
  </w:num>
  <w:num w:numId="26">
    <w:abstractNumId w:val="9"/>
  </w:num>
  <w:num w:numId="27">
    <w:abstractNumId w:val="11"/>
  </w:num>
  <w:num w:numId="28">
    <w:abstractNumId w:val="12"/>
  </w:num>
  <w:num w:numId="29">
    <w:abstractNumId w:val="6"/>
  </w:num>
  <w:num w:numId="30">
    <w:abstractNumId w:val="22"/>
  </w:num>
  <w:num w:numId="31">
    <w:abstractNumId w:val="38"/>
  </w:num>
  <w:num w:numId="32">
    <w:abstractNumId w:val="32"/>
  </w:num>
  <w:num w:numId="33">
    <w:abstractNumId w:val="35"/>
  </w:num>
  <w:num w:numId="34">
    <w:abstractNumId w:val="33"/>
  </w:num>
  <w:num w:numId="35">
    <w:abstractNumId w:val="26"/>
  </w:num>
  <w:num w:numId="36">
    <w:abstractNumId w:val="36"/>
  </w:num>
  <w:num w:numId="37">
    <w:abstractNumId w:val="13"/>
  </w:num>
  <w:num w:numId="38">
    <w:abstractNumId w:val="1"/>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fc0,#f6eb0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D53"/>
    <w:rsid w:val="000013C8"/>
    <w:rsid w:val="00003252"/>
    <w:rsid w:val="0000507D"/>
    <w:rsid w:val="00006948"/>
    <w:rsid w:val="00014763"/>
    <w:rsid w:val="00034B9F"/>
    <w:rsid w:val="00034F0E"/>
    <w:rsid w:val="00043F37"/>
    <w:rsid w:val="00044635"/>
    <w:rsid w:val="00055E44"/>
    <w:rsid w:val="0006129A"/>
    <w:rsid w:val="00062738"/>
    <w:rsid w:val="00063C91"/>
    <w:rsid w:val="000842E2"/>
    <w:rsid w:val="000844BC"/>
    <w:rsid w:val="000A1476"/>
    <w:rsid w:val="000B713A"/>
    <w:rsid w:val="000B74DD"/>
    <w:rsid w:val="000D40D9"/>
    <w:rsid w:val="000E704A"/>
    <w:rsid w:val="000F6143"/>
    <w:rsid w:val="0010145F"/>
    <w:rsid w:val="0010378C"/>
    <w:rsid w:val="00105B0E"/>
    <w:rsid w:val="0010629B"/>
    <w:rsid w:val="00120779"/>
    <w:rsid w:val="0013560D"/>
    <w:rsid w:val="001370E7"/>
    <w:rsid w:val="00137658"/>
    <w:rsid w:val="00143283"/>
    <w:rsid w:val="00153414"/>
    <w:rsid w:val="001755AB"/>
    <w:rsid w:val="00176185"/>
    <w:rsid w:val="00177C7B"/>
    <w:rsid w:val="00181A10"/>
    <w:rsid w:val="001832E5"/>
    <w:rsid w:val="00192132"/>
    <w:rsid w:val="0019549C"/>
    <w:rsid w:val="001C0A92"/>
    <w:rsid w:val="001C31EA"/>
    <w:rsid w:val="001E104F"/>
    <w:rsid w:val="001E4ECF"/>
    <w:rsid w:val="001F5447"/>
    <w:rsid w:val="00210CF4"/>
    <w:rsid w:val="00222B50"/>
    <w:rsid w:val="00234547"/>
    <w:rsid w:val="0023467D"/>
    <w:rsid w:val="00247510"/>
    <w:rsid w:val="00250D4A"/>
    <w:rsid w:val="002529F6"/>
    <w:rsid w:val="00254904"/>
    <w:rsid w:val="0025541F"/>
    <w:rsid w:val="0025573C"/>
    <w:rsid w:val="00255870"/>
    <w:rsid w:val="00263B0B"/>
    <w:rsid w:val="00267CF4"/>
    <w:rsid w:val="00274031"/>
    <w:rsid w:val="00285D4A"/>
    <w:rsid w:val="00287EFC"/>
    <w:rsid w:val="002A2EE4"/>
    <w:rsid w:val="002A3507"/>
    <w:rsid w:val="002A3A93"/>
    <w:rsid w:val="002B239C"/>
    <w:rsid w:val="002B3348"/>
    <w:rsid w:val="002B3451"/>
    <w:rsid w:val="002D1758"/>
    <w:rsid w:val="002D499B"/>
    <w:rsid w:val="002E2BC3"/>
    <w:rsid w:val="002E35CB"/>
    <w:rsid w:val="002E4403"/>
    <w:rsid w:val="002E7136"/>
    <w:rsid w:val="002F611C"/>
    <w:rsid w:val="00311D07"/>
    <w:rsid w:val="00327673"/>
    <w:rsid w:val="00332518"/>
    <w:rsid w:val="00346156"/>
    <w:rsid w:val="00346FCB"/>
    <w:rsid w:val="0035052B"/>
    <w:rsid w:val="00352982"/>
    <w:rsid w:val="00363B57"/>
    <w:rsid w:val="00365D46"/>
    <w:rsid w:val="003A1620"/>
    <w:rsid w:val="003A3172"/>
    <w:rsid w:val="003A631D"/>
    <w:rsid w:val="003C44DF"/>
    <w:rsid w:val="003D20BF"/>
    <w:rsid w:val="003D3BB1"/>
    <w:rsid w:val="003D67B0"/>
    <w:rsid w:val="003D7122"/>
    <w:rsid w:val="003E1ECC"/>
    <w:rsid w:val="003E4669"/>
    <w:rsid w:val="003E7D28"/>
    <w:rsid w:val="00404692"/>
    <w:rsid w:val="00412F50"/>
    <w:rsid w:val="00414E75"/>
    <w:rsid w:val="00424344"/>
    <w:rsid w:val="004664A5"/>
    <w:rsid w:val="004965FC"/>
    <w:rsid w:val="004B20CC"/>
    <w:rsid w:val="004B7732"/>
    <w:rsid w:val="004C04BE"/>
    <w:rsid w:val="004C7E6F"/>
    <w:rsid w:val="004E70FD"/>
    <w:rsid w:val="004E7CBD"/>
    <w:rsid w:val="004F1DBE"/>
    <w:rsid w:val="004F2725"/>
    <w:rsid w:val="00501098"/>
    <w:rsid w:val="00507794"/>
    <w:rsid w:val="00512D2C"/>
    <w:rsid w:val="00515406"/>
    <w:rsid w:val="0053063F"/>
    <w:rsid w:val="00537B14"/>
    <w:rsid w:val="00540CA2"/>
    <w:rsid w:val="005536DB"/>
    <w:rsid w:val="00554871"/>
    <w:rsid w:val="005642A3"/>
    <w:rsid w:val="005649BE"/>
    <w:rsid w:val="00571A10"/>
    <w:rsid w:val="00582688"/>
    <w:rsid w:val="005C63F5"/>
    <w:rsid w:val="005D0FDE"/>
    <w:rsid w:val="005F173C"/>
    <w:rsid w:val="005F3C03"/>
    <w:rsid w:val="006177AB"/>
    <w:rsid w:val="00620AF1"/>
    <w:rsid w:val="006246F9"/>
    <w:rsid w:val="00631EF9"/>
    <w:rsid w:val="006557ED"/>
    <w:rsid w:val="0067164C"/>
    <w:rsid w:val="006803BF"/>
    <w:rsid w:val="006823CB"/>
    <w:rsid w:val="00684ADE"/>
    <w:rsid w:val="006853A7"/>
    <w:rsid w:val="00685815"/>
    <w:rsid w:val="0069757F"/>
    <w:rsid w:val="006B0CBB"/>
    <w:rsid w:val="006C1712"/>
    <w:rsid w:val="006C1995"/>
    <w:rsid w:val="006E5635"/>
    <w:rsid w:val="006E58F2"/>
    <w:rsid w:val="006F40ED"/>
    <w:rsid w:val="00701B1E"/>
    <w:rsid w:val="00703D24"/>
    <w:rsid w:val="00705662"/>
    <w:rsid w:val="00715BBE"/>
    <w:rsid w:val="00720D4C"/>
    <w:rsid w:val="007249EB"/>
    <w:rsid w:val="0072782C"/>
    <w:rsid w:val="0073358E"/>
    <w:rsid w:val="00736C87"/>
    <w:rsid w:val="00736F24"/>
    <w:rsid w:val="007455D3"/>
    <w:rsid w:val="0076595F"/>
    <w:rsid w:val="007766B6"/>
    <w:rsid w:val="00792B45"/>
    <w:rsid w:val="00794003"/>
    <w:rsid w:val="007A3A47"/>
    <w:rsid w:val="007B6461"/>
    <w:rsid w:val="007B7FC8"/>
    <w:rsid w:val="007C5945"/>
    <w:rsid w:val="007D4DF3"/>
    <w:rsid w:val="007D6381"/>
    <w:rsid w:val="007D7625"/>
    <w:rsid w:val="007E2324"/>
    <w:rsid w:val="007F10E9"/>
    <w:rsid w:val="00801BAD"/>
    <w:rsid w:val="008109CB"/>
    <w:rsid w:val="00811A31"/>
    <w:rsid w:val="00827579"/>
    <w:rsid w:val="00840C9F"/>
    <w:rsid w:val="00842204"/>
    <w:rsid w:val="00860715"/>
    <w:rsid w:val="00863C91"/>
    <w:rsid w:val="00874FD9"/>
    <w:rsid w:val="00876E7A"/>
    <w:rsid w:val="00886746"/>
    <w:rsid w:val="00891118"/>
    <w:rsid w:val="008942A6"/>
    <w:rsid w:val="008964C3"/>
    <w:rsid w:val="00896F82"/>
    <w:rsid w:val="008A0ACC"/>
    <w:rsid w:val="008B3A9E"/>
    <w:rsid w:val="008C05D1"/>
    <w:rsid w:val="008C147A"/>
    <w:rsid w:val="008C78AD"/>
    <w:rsid w:val="008E5A61"/>
    <w:rsid w:val="00904950"/>
    <w:rsid w:val="009053BD"/>
    <w:rsid w:val="00922B95"/>
    <w:rsid w:val="00925A6F"/>
    <w:rsid w:val="00931F4A"/>
    <w:rsid w:val="00932339"/>
    <w:rsid w:val="00933F22"/>
    <w:rsid w:val="00936161"/>
    <w:rsid w:val="00937B33"/>
    <w:rsid w:val="00937D0E"/>
    <w:rsid w:val="00951A3D"/>
    <w:rsid w:val="00954275"/>
    <w:rsid w:val="009564B2"/>
    <w:rsid w:val="00974032"/>
    <w:rsid w:val="00981A17"/>
    <w:rsid w:val="00986086"/>
    <w:rsid w:val="00994C11"/>
    <w:rsid w:val="009A57FF"/>
    <w:rsid w:val="009B02D9"/>
    <w:rsid w:val="009B1250"/>
    <w:rsid w:val="009B49E8"/>
    <w:rsid w:val="009C6E5F"/>
    <w:rsid w:val="009E6562"/>
    <w:rsid w:val="009E6724"/>
    <w:rsid w:val="009E7040"/>
    <w:rsid w:val="009F0BF3"/>
    <w:rsid w:val="00A249E4"/>
    <w:rsid w:val="00A314F1"/>
    <w:rsid w:val="00A40DB4"/>
    <w:rsid w:val="00A41D02"/>
    <w:rsid w:val="00A57733"/>
    <w:rsid w:val="00A658E7"/>
    <w:rsid w:val="00A6694A"/>
    <w:rsid w:val="00A7363A"/>
    <w:rsid w:val="00A8238D"/>
    <w:rsid w:val="00A9047C"/>
    <w:rsid w:val="00A928BE"/>
    <w:rsid w:val="00AA7B0A"/>
    <w:rsid w:val="00AB0183"/>
    <w:rsid w:val="00AB763C"/>
    <w:rsid w:val="00AB78BE"/>
    <w:rsid w:val="00AD04B1"/>
    <w:rsid w:val="00AF3442"/>
    <w:rsid w:val="00B0154C"/>
    <w:rsid w:val="00B028AC"/>
    <w:rsid w:val="00B11F33"/>
    <w:rsid w:val="00B16BA3"/>
    <w:rsid w:val="00B216E8"/>
    <w:rsid w:val="00B23948"/>
    <w:rsid w:val="00B339A0"/>
    <w:rsid w:val="00B35AEB"/>
    <w:rsid w:val="00B373D0"/>
    <w:rsid w:val="00B439F0"/>
    <w:rsid w:val="00B449E0"/>
    <w:rsid w:val="00B44BA1"/>
    <w:rsid w:val="00B468E1"/>
    <w:rsid w:val="00B60754"/>
    <w:rsid w:val="00B76E73"/>
    <w:rsid w:val="00B81F21"/>
    <w:rsid w:val="00B8223D"/>
    <w:rsid w:val="00BA09B6"/>
    <w:rsid w:val="00BB1551"/>
    <w:rsid w:val="00BB323B"/>
    <w:rsid w:val="00BB6C89"/>
    <w:rsid w:val="00BB7784"/>
    <w:rsid w:val="00BC3159"/>
    <w:rsid w:val="00BD1B60"/>
    <w:rsid w:val="00BD6EF6"/>
    <w:rsid w:val="00BF4D48"/>
    <w:rsid w:val="00C04B33"/>
    <w:rsid w:val="00C10903"/>
    <w:rsid w:val="00C14563"/>
    <w:rsid w:val="00C17EB6"/>
    <w:rsid w:val="00C2650D"/>
    <w:rsid w:val="00C319AB"/>
    <w:rsid w:val="00C4589C"/>
    <w:rsid w:val="00C475EB"/>
    <w:rsid w:val="00C56143"/>
    <w:rsid w:val="00C66AD9"/>
    <w:rsid w:val="00C71A49"/>
    <w:rsid w:val="00C74D99"/>
    <w:rsid w:val="00C8477D"/>
    <w:rsid w:val="00C9190E"/>
    <w:rsid w:val="00C92031"/>
    <w:rsid w:val="00C920D9"/>
    <w:rsid w:val="00C9254B"/>
    <w:rsid w:val="00CA09B0"/>
    <w:rsid w:val="00CA306D"/>
    <w:rsid w:val="00CA47F7"/>
    <w:rsid w:val="00CB0CC6"/>
    <w:rsid w:val="00CC1096"/>
    <w:rsid w:val="00CD49C3"/>
    <w:rsid w:val="00CD4BAA"/>
    <w:rsid w:val="00CE3C58"/>
    <w:rsid w:val="00CE5892"/>
    <w:rsid w:val="00CE790B"/>
    <w:rsid w:val="00CF1748"/>
    <w:rsid w:val="00D12A84"/>
    <w:rsid w:val="00D13CAA"/>
    <w:rsid w:val="00D17108"/>
    <w:rsid w:val="00D24E79"/>
    <w:rsid w:val="00D35D58"/>
    <w:rsid w:val="00D45981"/>
    <w:rsid w:val="00D50A57"/>
    <w:rsid w:val="00D57E4B"/>
    <w:rsid w:val="00D84455"/>
    <w:rsid w:val="00D852E8"/>
    <w:rsid w:val="00D94772"/>
    <w:rsid w:val="00D96DEF"/>
    <w:rsid w:val="00D9752A"/>
    <w:rsid w:val="00DB145B"/>
    <w:rsid w:val="00DB66D6"/>
    <w:rsid w:val="00DB77CD"/>
    <w:rsid w:val="00DC05B2"/>
    <w:rsid w:val="00DC1D53"/>
    <w:rsid w:val="00DD68BC"/>
    <w:rsid w:val="00E06838"/>
    <w:rsid w:val="00E075B8"/>
    <w:rsid w:val="00E201F2"/>
    <w:rsid w:val="00E237B1"/>
    <w:rsid w:val="00E35EC5"/>
    <w:rsid w:val="00E57710"/>
    <w:rsid w:val="00E62EB3"/>
    <w:rsid w:val="00E641EB"/>
    <w:rsid w:val="00E6444C"/>
    <w:rsid w:val="00E82517"/>
    <w:rsid w:val="00E946E7"/>
    <w:rsid w:val="00EA5D5E"/>
    <w:rsid w:val="00ED05CC"/>
    <w:rsid w:val="00EE2754"/>
    <w:rsid w:val="00F006D0"/>
    <w:rsid w:val="00F034A1"/>
    <w:rsid w:val="00F218D5"/>
    <w:rsid w:val="00F27FD5"/>
    <w:rsid w:val="00F5264C"/>
    <w:rsid w:val="00F52C29"/>
    <w:rsid w:val="00F53304"/>
    <w:rsid w:val="00F5477D"/>
    <w:rsid w:val="00F6057F"/>
    <w:rsid w:val="00F6191F"/>
    <w:rsid w:val="00F63658"/>
    <w:rsid w:val="00F652D6"/>
    <w:rsid w:val="00F76672"/>
    <w:rsid w:val="00F951F1"/>
    <w:rsid w:val="00F9644A"/>
    <w:rsid w:val="00FA6E21"/>
    <w:rsid w:val="00FB02D1"/>
    <w:rsid w:val="00FB6BF7"/>
    <w:rsid w:val="00FC155A"/>
    <w:rsid w:val="00FC2AB2"/>
    <w:rsid w:val="00FD36CB"/>
    <w:rsid w:val="00FE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0,#f6eb0a"/>
    </o:shapedefaults>
    <o:shapelayout v:ext="edit">
      <o:idmap v:ext="edit" data="1"/>
    </o:shapelayout>
  </w:shapeDefaults>
  <w:decimalSymbol w:val="."/>
  <w:listSeparator w:val=","/>
  <w14:docId w14:val="32685976"/>
  <w15:docId w15:val="{56EE9C39-7F0F-4847-B9AC-CAB83059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995"/>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801BAD"/>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link w:val="Heading4Char"/>
    <w:uiPriority w:val="9"/>
    <w:qFormat/>
    <w:rsid w:val="00063C91"/>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9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995"/>
  </w:style>
  <w:style w:type="paragraph" w:styleId="Footer">
    <w:name w:val="footer"/>
    <w:basedOn w:val="Normal"/>
    <w:link w:val="FooterChar"/>
    <w:uiPriority w:val="99"/>
    <w:unhideWhenUsed/>
    <w:rsid w:val="006C1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995"/>
  </w:style>
  <w:style w:type="paragraph" w:styleId="CommentText">
    <w:name w:val="annotation text"/>
    <w:basedOn w:val="Normal"/>
    <w:link w:val="CommentTextChar"/>
    <w:uiPriority w:val="99"/>
    <w:unhideWhenUsed/>
    <w:rsid w:val="006C1995"/>
    <w:pPr>
      <w:spacing w:line="240" w:lineRule="auto"/>
    </w:pPr>
    <w:rPr>
      <w:sz w:val="20"/>
      <w:szCs w:val="20"/>
    </w:rPr>
  </w:style>
  <w:style w:type="character" w:customStyle="1" w:styleId="CommentTextChar">
    <w:name w:val="Comment Text Char"/>
    <w:basedOn w:val="DefaultParagraphFont"/>
    <w:link w:val="CommentText"/>
    <w:uiPriority w:val="99"/>
    <w:rsid w:val="006C199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886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746"/>
    <w:rPr>
      <w:rFonts w:ascii="Tahoma" w:hAnsi="Tahoma" w:cs="Tahoma"/>
      <w:sz w:val="16"/>
      <w:szCs w:val="16"/>
    </w:rPr>
  </w:style>
  <w:style w:type="paragraph" w:styleId="ListParagraph">
    <w:name w:val="List Paragraph"/>
    <w:basedOn w:val="Normal"/>
    <w:uiPriority w:val="34"/>
    <w:qFormat/>
    <w:rsid w:val="00105B0E"/>
    <w:pPr>
      <w:ind w:left="720"/>
      <w:contextualSpacing/>
    </w:pPr>
  </w:style>
  <w:style w:type="character" w:styleId="Hyperlink">
    <w:name w:val="Hyperlink"/>
    <w:basedOn w:val="DefaultParagraphFont"/>
    <w:uiPriority w:val="99"/>
    <w:unhideWhenUsed/>
    <w:rsid w:val="00A8238D"/>
    <w:rPr>
      <w:color w:val="0000FF"/>
      <w:u w:val="single"/>
    </w:rPr>
  </w:style>
  <w:style w:type="paragraph" w:styleId="BodyText">
    <w:name w:val="Body Text"/>
    <w:basedOn w:val="Normal"/>
    <w:link w:val="BodyTextChar"/>
    <w:semiHidden/>
    <w:rsid w:val="00DB145B"/>
    <w:pPr>
      <w:spacing w:after="0" w:line="240" w:lineRule="auto"/>
    </w:pPr>
    <w:rPr>
      <w:rFonts w:ascii="Comic Sans MS" w:eastAsia="Times New Roman" w:hAnsi="Comic Sans MS"/>
      <w:sz w:val="24"/>
      <w:szCs w:val="20"/>
    </w:rPr>
  </w:style>
  <w:style w:type="character" w:customStyle="1" w:styleId="BodyTextChar">
    <w:name w:val="Body Text Char"/>
    <w:basedOn w:val="DefaultParagraphFont"/>
    <w:link w:val="BodyText"/>
    <w:semiHidden/>
    <w:rsid w:val="00DB145B"/>
    <w:rPr>
      <w:rFonts w:ascii="Comic Sans MS" w:eastAsia="Times New Roman" w:hAnsi="Comic Sans MS" w:cs="Times New Roman"/>
      <w:sz w:val="24"/>
      <w:szCs w:val="20"/>
    </w:rPr>
  </w:style>
  <w:style w:type="paragraph" w:styleId="BodyTextIndent2">
    <w:name w:val="Body Text Indent 2"/>
    <w:basedOn w:val="Normal"/>
    <w:link w:val="BodyTextIndent2Char"/>
    <w:uiPriority w:val="99"/>
    <w:unhideWhenUsed/>
    <w:rsid w:val="00DB145B"/>
    <w:pPr>
      <w:spacing w:after="120" w:line="480" w:lineRule="auto"/>
      <w:ind w:left="360"/>
    </w:pPr>
  </w:style>
  <w:style w:type="character" w:customStyle="1" w:styleId="BodyTextIndent2Char">
    <w:name w:val="Body Text Indent 2 Char"/>
    <w:basedOn w:val="DefaultParagraphFont"/>
    <w:link w:val="BodyTextIndent2"/>
    <w:uiPriority w:val="99"/>
    <w:rsid w:val="00DB145B"/>
  </w:style>
  <w:style w:type="paragraph" w:styleId="Subtitle">
    <w:name w:val="Subtitle"/>
    <w:basedOn w:val="Normal"/>
    <w:link w:val="SubtitleChar"/>
    <w:qFormat/>
    <w:rsid w:val="002D499B"/>
    <w:pPr>
      <w:spacing w:after="0" w:line="240" w:lineRule="auto"/>
    </w:pPr>
    <w:rPr>
      <w:rFonts w:ascii="Comic Sans MS" w:eastAsia="Times New Roman" w:hAnsi="Comic Sans MS"/>
      <w:sz w:val="24"/>
      <w:szCs w:val="20"/>
    </w:rPr>
  </w:style>
  <w:style w:type="character" w:customStyle="1" w:styleId="SubtitleChar">
    <w:name w:val="Subtitle Char"/>
    <w:basedOn w:val="DefaultParagraphFont"/>
    <w:link w:val="Subtitle"/>
    <w:rsid w:val="002D499B"/>
    <w:rPr>
      <w:rFonts w:ascii="Comic Sans MS" w:eastAsia="Times New Roman" w:hAnsi="Comic Sans MS" w:cs="Times New Roman"/>
      <w:sz w:val="24"/>
      <w:szCs w:val="20"/>
    </w:rPr>
  </w:style>
  <w:style w:type="paragraph" w:styleId="Title">
    <w:name w:val="Title"/>
    <w:basedOn w:val="Normal"/>
    <w:link w:val="TitleChar"/>
    <w:qFormat/>
    <w:rsid w:val="00176185"/>
    <w:pPr>
      <w:spacing w:after="0" w:line="240" w:lineRule="auto"/>
      <w:jc w:val="center"/>
    </w:pPr>
    <w:rPr>
      <w:rFonts w:ascii="Comic Sans MS" w:eastAsia="Times New Roman" w:hAnsi="Comic Sans MS"/>
      <w:b/>
      <w:bCs/>
      <w:sz w:val="24"/>
      <w:szCs w:val="20"/>
    </w:rPr>
  </w:style>
  <w:style w:type="character" w:customStyle="1" w:styleId="TitleChar">
    <w:name w:val="Title Char"/>
    <w:basedOn w:val="DefaultParagraphFont"/>
    <w:link w:val="Title"/>
    <w:rsid w:val="00176185"/>
    <w:rPr>
      <w:rFonts w:ascii="Comic Sans MS" w:eastAsia="Times New Roman" w:hAnsi="Comic Sans MS" w:cs="Times New Roman"/>
      <w:b/>
      <w:bCs/>
      <w:sz w:val="24"/>
      <w:szCs w:val="20"/>
    </w:rPr>
  </w:style>
  <w:style w:type="character" w:customStyle="1" w:styleId="apple-converted-space">
    <w:name w:val="apple-converted-space"/>
    <w:basedOn w:val="DefaultParagraphFont"/>
    <w:rsid w:val="00CA09B0"/>
  </w:style>
  <w:style w:type="character" w:customStyle="1" w:styleId="Heading4Char">
    <w:name w:val="Heading 4 Char"/>
    <w:basedOn w:val="DefaultParagraphFont"/>
    <w:link w:val="Heading4"/>
    <w:uiPriority w:val="9"/>
    <w:rsid w:val="00063C91"/>
    <w:rPr>
      <w:rFonts w:ascii="Times New Roman" w:eastAsia="Times New Roman" w:hAnsi="Times New Roman" w:cs="Times New Roman"/>
      <w:b/>
      <w:bCs/>
      <w:sz w:val="24"/>
      <w:szCs w:val="24"/>
    </w:rPr>
  </w:style>
  <w:style w:type="table" w:styleId="MediumList2-Accent1">
    <w:name w:val="Medium List 2 Accent 1"/>
    <w:basedOn w:val="TableNormal"/>
    <w:uiPriority w:val="66"/>
    <w:rsid w:val="006803BF"/>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254904"/>
    <w:rPr>
      <w:color w:val="800080"/>
      <w:u w:val="single"/>
    </w:rPr>
  </w:style>
  <w:style w:type="character" w:styleId="Emphasis">
    <w:name w:val="Emphasis"/>
    <w:basedOn w:val="DefaultParagraphFont"/>
    <w:uiPriority w:val="20"/>
    <w:qFormat/>
    <w:rsid w:val="00537B14"/>
    <w:rPr>
      <w:i/>
      <w:iCs/>
    </w:rPr>
  </w:style>
  <w:style w:type="character" w:styleId="Strong">
    <w:name w:val="Strong"/>
    <w:basedOn w:val="DefaultParagraphFont"/>
    <w:uiPriority w:val="22"/>
    <w:qFormat/>
    <w:rsid w:val="00507794"/>
    <w:rPr>
      <w:b/>
      <w:bCs/>
    </w:rPr>
  </w:style>
  <w:style w:type="table" w:styleId="TableGrid">
    <w:name w:val="Table Grid"/>
    <w:basedOn w:val="TableNormal"/>
    <w:uiPriority w:val="59"/>
    <w:rsid w:val="00E57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E5771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2Char">
    <w:name w:val="Heading 2 Char"/>
    <w:basedOn w:val="DefaultParagraphFont"/>
    <w:link w:val="Heading2"/>
    <w:uiPriority w:val="9"/>
    <w:semiHidden/>
    <w:rsid w:val="00801BAD"/>
    <w:rPr>
      <w:rFonts w:ascii="Cambria" w:eastAsia="Times New Roman" w:hAnsi="Cambria" w:cs="Times New Roman"/>
      <w:b/>
      <w:bCs/>
      <w:color w:val="4F81BD"/>
      <w:sz w:val="26"/>
      <w:szCs w:val="26"/>
    </w:rPr>
  </w:style>
  <w:style w:type="paragraph" w:styleId="NormalWeb">
    <w:name w:val="Normal (Web)"/>
    <w:basedOn w:val="Normal"/>
    <w:uiPriority w:val="99"/>
    <w:semiHidden/>
    <w:unhideWhenUsed/>
    <w:rsid w:val="00801BAD"/>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E201F2"/>
    <w:rPr>
      <w:sz w:val="16"/>
      <w:szCs w:val="16"/>
    </w:rPr>
  </w:style>
  <w:style w:type="paragraph" w:styleId="CommentSubject">
    <w:name w:val="annotation subject"/>
    <w:basedOn w:val="CommentText"/>
    <w:next w:val="CommentText"/>
    <w:link w:val="CommentSubjectChar"/>
    <w:uiPriority w:val="99"/>
    <w:semiHidden/>
    <w:unhideWhenUsed/>
    <w:rsid w:val="00E201F2"/>
    <w:rPr>
      <w:b/>
      <w:bCs/>
    </w:rPr>
  </w:style>
  <w:style w:type="character" w:customStyle="1" w:styleId="CommentSubjectChar">
    <w:name w:val="Comment Subject Char"/>
    <w:basedOn w:val="CommentTextChar"/>
    <w:link w:val="CommentSubject"/>
    <w:uiPriority w:val="99"/>
    <w:semiHidden/>
    <w:rsid w:val="00E201F2"/>
    <w:rPr>
      <w:rFonts w:ascii="Calibri" w:eastAsia="Calibri" w:hAnsi="Calibri" w:cs="Times New Roman"/>
      <w:b/>
      <w:bCs/>
      <w:sz w:val="20"/>
      <w:szCs w:val="20"/>
    </w:rPr>
  </w:style>
  <w:style w:type="table" w:customStyle="1" w:styleId="LightGrid-Accent12">
    <w:name w:val="Light Grid - Accent 12"/>
    <w:basedOn w:val="TableNormal"/>
    <w:uiPriority w:val="62"/>
    <w:rsid w:val="007D762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7D76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36606">
      <w:bodyDiv w:val="1"/>
      <w:marLeft w:val="0"/>
      <w:marRight w:val="0"/>
      <w:marTop w:val="0"/>
      <w:marBottom w:val="0"/>
      <w:divBdr>
        <w:top w:val="none" w:sz="0" w:space="0" w:color="auto"/>
        <w:left w:val="none" w:sz="0" w:space="0" w:color="auto"/>
        <w:bottom w:val="none" w:sz="0" w:space="0" w:color="auto"/>
        <w:right w:val="none" w:sz="0" w:space="0" w:color="auto"/>
      </w:divBdr>
    </w:div>
    <w:div w:id="253704663">
      <w:bodyDiv w:val="1"/>
      <w:marLeft w:val="0"/>
      <w:marRight w:val="0"/>
      <w:marTop w:val="0"/>
      <w:marBottom w:val="0"/>
      <w:divBdr>
        <w:top w:val="none" w:sz="0" w:space="0" w:color="auto"/>
        <w:left w:val="none" w:sz="0" w:space="0" w:color="auto"/>
        <w:bottom w:val="none" w:sz="0" w:space="0" w:color="auto"/>
        <w:right w:val="none" w:sz="0" w:space="0" w:color="auto"/>
      </w:divBdr>
      <w:divsChild>
        <w:div w:id="79645342">
          <w:marLeft w:val="0"/>
          <w:marRight w:val="0"/>
          <w:marTop w:val="0"/>
          <w:marBottom w:val="0"/>
          <w:divBdr>
            <w:top w:val="none" w:sz="0" w:space="0" w:color="auto"/>
            <w:left w:val="none" w:sz="0" w:space="0" w:color="auto"/>
            <w:bottom w:val="none" w:sz="0" w:space="0" w:color="auto"/>
            <w:right w:val="none" w:sz="0" w:space="0" w:color="auto"/>
          </w:divBdr>
        </w:div>
        <w:div w:id="137693170">
          <w:marLeft w:val="0"/>
          <w:marRight w:val="0"/>
          <w:marTop w:val="0"/>
          <w:marBottom w:val="0"/>
          <w:divBdr>
            <w:top w:val="none" w:sz="0" w:space="0" w:color="auto"/>
            <w:left w:val="none" w:sz="0" w:space="0" w:color="auto"/>
            <w:bottom w:val="none" w:sz="0" w:space="0" w:color="auto"/>
            <w:right w:val="none" w:sz="0" w:space="0" w:color="auto"/>
          </w:divBdr>
        </w:div>
        <w:div w:id="211232923">
          <w:marLeft w:val="0"/>
          <w:marRight w:val="0"/>
          <w:marTop w:val="0"/>
          <w:marBottom w:val="0"/>
          <w:divBdr>
            <w:top w:val="none" w:sz="0" w:space="0" w:color="auto"/>
            <w:left w:val="none" w:sz="0" w:space="0" w:color="auto"/>
            <w:bottom w:val="none" w:sz="0" w:space="0" w:color="auto"/>
            <w:right w:val="none" w:sz="0" w:space="0" w:color="auto"/>
          </w:divBdr>
        </w:div>
        <w:div w:id="449324854">
          <w:marLeft w:val="0"/>
          <w:marRight w:val="0"/>
          <w:marTop w:val="0"/>
          <w:marBottom w:val="0"/>
          <w:divBdr>
            <w:top w:val="none" w:sz="0" w:space="0" w:color="auto"/>
            <w:left w:val="none" w:sz="0" w:space="0" w:color="auto"/>
            <w:bottom w:val="none" w:sz="0" w:space="0" w:color="auto"/>
            <w:right w:val="none" w:sz="0" w:space="0" w:color="auto"/>
          </w:divBdr>
        </w:div>
        <w:div w:id="475493337">
          <w:marLeft w:val="0"/>
          <w:marRight w:val="0"/>
          <w:marTop w:val="0"/>
          <w:marBottom w:val="0"/>
          <w:divBdr>
            <w:top w:val="none" w:sz="0" w:space="0" w:color="auto"/>
            <w:left w:val="none" w:sz="0" w:space="0" w:color="auto"/>
            <w:bottom w:val="none" w:sz="0" w:space="0" w:color="auto"/>
            <w:right w:val="none" w:sz="0" w:space="0" w:color="auto"/>
          </w:divBdr>
        </w:div>
        <w:div w:id="696539136">
          <w:marLeft w:val="0"/>
          <w:marRight w:val="0"/>
          <w:marTop w:val="0"/>
          <w:marBottom w:val="0"/>
          <w:divBdr>
            <w:top w:val="none" w:sz="0" w:space="0" w:color="auto"/>
            <w:left w:val="none" w:sz="0" w:space="0" w:color="auto"/>
            <w:bottom w:val="none" w:sz="0" w:space="0" w:color="auto"/>
            <w:right w:val="none" w:sz="0" w:space="0" w:color="auto"/>
          </w:divBdr>
        </w:div>
        <w:div w:id="749473239">
          <w:marLeft w:val="0"/>
          <w:marRight w:val="0"/>
          <w:marTop w:val="0"/>
          <w:marBottom w:val="0"/>
          <w:divBdr>
            <w:top w:val="none" w:sz="0" w:space="0" w:color="auto"/>
            <w:left w:val="none" w:sz="0" w:space="0" w:color="auto"/>
            <w:bottom w:val="none" w:sz="0" w:space="0" w:color="auto"/>
            <w:right w:val="none" w:sz="0" w:space="0" w:color="auto"/>
          </w:divBdr>
        </w:div>
        <w:div w:id="899168176">
          <w:marLeft w:val="0"/>
          <w:marRight w:val="0"/>
          <w:marTop w:val="0"/>
          <w:marBottom w:val="0"/>
          <w:divBdr>
            <w:top w:val="none" w:sz="0" w:space="0" w:color="auto"/>
            <w:left w:val="none" w:sz="0" w:space="0" w:color="auto"/>
            <w:bottom w:val="none" w:sz="0" w:space="0" w:color="auto"/>
            <w:right w:val="none" w:sz="0" w:space="0" w:color="auto"/>
          </w:divBdr>
        </w:div>
        <w:div w:id="1054040739">
          <w:marLeft w:val="0"/>
          <w:marRight w:val="0"/>
          <w:marTop w:val="0"/>
          <w:marBottom w:val="0"/>
          <w:divBdr>
            <w:top w:val="none" w:sz="0" w:space="0" w:color="auto"/>
            <w:left w:val="none" w:sz="0" w:space="0" w:color="auto"/>
            <w:bottom w:val="none" w:sz="0" w:space="0" w:color="auto"/>
            <w:right w:val="none" w:sz="0" w:space="0" w:color="auto"/>
          </w:divBdr>
        </w:div>
        <w:div w:id="1081174859">
          <w:marLeft w:val="0"/>
          <w:marRight w:val="0"/>
          <w:marTop w:val="0"/>
          <w:marBottom w:val="0"/>
          <w:divBdr>
            <w:top w:val="none" w:sz="0" w:space="0" w:color="auto"/>
            <w:left w:val="none" w:sz="0" w:space="0" w:color="auto"/>
            <w:bottom w:val="none" w:sz="0" w:space="0" w:color="auto"/>
            <w:right w:val="none" w:sz="0" w:space="0" w:color="auto"/>
          </w:divBdr>
        </w:div>
        <w:div w:id="1180854588">
          <w:marLeft w:val="0"/>
          <w:marRight w:val="0"/>
          <w:marTop w:val="0"/>
          <w:marBottom w:val="0"/>
          <w:divBdr>
            <w:top w:val="none" w:sz="0" w:space="0" w:color="auto"/>
            <w:left w:val="none" w:sz="0" w:space="0" w:color="auto"/>
            <w:bottom w:val="none" w:sz="0" w:space="0" w:color="auto"/>
            <w:right w:val="none" w:sz="0" w:space="0" w:color="auto"/>
          </w:divBdr>
        </w:div>
        <w:div w:id="1190798530">
          <w:marLeft w:val="0"/>
          <w:marRight w:val="0"/>
          <w:marTop w:val="0"/>
          <w:marBottom w:val="0"/>
          <w:divBdr>
            <w:top w:val="none" w:sz="0" w:space="0" w:color="auto"/>
            <w:left w:val="none" w:sz="0" w:space="0" w:color="auto"/>
            <w:bottom w:val="none" w:sz="0" w:space="0" w:color="auto"/>
            <w:right w:val="none" w:sz="0" w:space="0" w:color="auto"/>
          </w:divBdr>
        </w:div>
        <w:div w:id="1243875357">
          <w:marLeft w:val="0"/>
          <w:marRight w:val="0"/>
          <w:marTop w:val="0"/>
          <w:marBottom w:val="0"/>
          <w:divBdr>
            <w:top w:val="none" w:sz="0" w:space="0" w:color="auto"/>
            <w:left w:val="none" w:sz="0" w:space="0" w:color="auto"/>
            <w:bottom w:val="none" w:sz="0" w:space="0" w:color="auto"/>
            <w:right w:val="none" w:sz="0" w:space="0" w:color="auto"/>
          </w:divBdr>
        </w:div>
        <w:div w:id="1424186275">
          <w:marLeft w:val="0"/>
          <w:marRight w:val="0"/>
          <w:marTop w:val="0"/>
          <w:marBottom w:val="0"/>
          <w:divBdr>
            <w:top w:val="none" w:sz="0" w:space="0" w:color="auto"/>
            <w:left w:val="none" w:sz="0" w:space="0" w:color="auto"/>
            <w:bottom w:val="none" w:sz="0" w:space="0" w:color="auto"/>
            <w:right w:val="none" w:sz="0" w:space="0" w:color="auto"/>
          </w:divBdr>
        </w:div>
        <w:div w:id="1427923580">
          <w:marLeft w:val="0"/>
          <w:marRight w:val="0"/>
          <w:marTop w:val="0"/>
          <w:marBottom w:val="0"/>
          <w:divBdr>
            <w:top w:val="none" w:sz="0" w:space="0" w:color="auto"/>
            <w:left w:val="none" w:sz="0" w:space="0" w:color="auto"/>
            <w:bottom w:val="none" w:sz="0" w:space="0" w:color="auto"/>
            <w:right w:val="none" w:sz="0" w:space="0" w:color="auto"/>
          </w:divBdr>
        </w:div>
        <w:div w:id="1619217687">
          <w:marLeft w:val="0"/>
          <w:marRight w:val="0"/>
          <w:marTop w:val="0"/>
          <w:marBottom w:val="0"/>
          <w:divBdr>
            <w:top w:val="none" w:sz="0" w:space="0" w:color="auto"/>
            <w:left w:val="none" w:sz="0" w:space="0" w:color="auto"/>
            <w:bottom w:val="none" w:sz="0" w:space="0" w:color="auto"/>
            <w:right w:val="none" w:sz="0" w:space="0" w:color="auto"/>
          </w:divBdr>
        </w:div>
        <w:div w:id="1693679123">
          <w:marLeft w:val="0"/>
          <w:marRight w:val="0"/>
          <w:marTop w:val="0"/>
          <w:marBottom w:val="0"/>
          <w:divBdr>
            <w:top w:val="none" w:sz="0" w:space="0" w:color="auto"/>
            <w:left w:val="none" w:sz="0" w:space="0" w:color="auto"/>
            <w:bottom w:val="none" w:sz="0" w:space="0" w:color="auto"/>
            <w:right w:val="none" w:sz="0" w:space="0" w:color="auto"/>
          </w:divBdr>
        </w:div>
        <w:div w:id="1713966993">
          <w:marLeft w:val="0"/>
          <w:marRight w:val="0"/>
          <w:marTop w:val="0"/>
          <w:marBottom w:val="0"/>
          <w:divBdr>
            <w:top w:val="none" w:sz="0" w:space="0" w:color="auto"/>
            <w:left w:val="none" w:sz="0" w:space="0" w:color="auto"/>
            <w:bottom w:val="none" w:sz="0" w:space="0" w:color="auto"/>
            <w:right w:val="none" w:sz="0" w:space="0" w:color="auto"/>
          </w:divBdr>
        </w:div>
        <w:div w:id="1724256774">
          <w:marLeft w:val="0"/>
          <w:marRight w:val="0"/>
          <w:marTop w:val="0"/>
          <w:marBottom w:val="0"/>
          <w:divBdr>
            <w:top w:val="none" w:sz="0" w:space="0" w:color="auto"/>
            <w:left w:val="none" w:sz="0" w:space="0" w:color="auto"/>
            <w:bottom w:val="none" w:sz="0" w:space="0" w:color="auto"/>
            <w:right w:val="none" w:sz="0" w:space="0" w:color="auto"/>
          </w:divBdr>
        </w:div>
        <w:div w:id="1965648897">
          <w:marLeft w:val="0"/>
          <w:marRight w:val="0"/>
          <w:marTop w:val="0"/>
          <w:marBottom w:val="0"/>
          <w:divBdr>
            <w:top w:val="none" w:sz="0" w:space="0" w:color="auto"/>
            <w:left w:val="none" w:sz="0" w:space="0" w:color="auto"/>
            <w:bottom w:val="none" w:sz="0" w:space="0" w:color="auto"/>
            <w:right w:val="none" w:sz="0" w:space="0" w:color="auto"/>
          </w:divBdr>
        </w:div>
        <w:div w:id="1979605899">
          <w:marLeft w:val="0"/>
          <w:marRight w:val="0"/>
          <w:marTop w:val="0"/>
          <w:marBottom w:val="0"/>
          <w:divBdr>
            <w:top w:val="none" w:sz="0" w:space="0" w:color="auto"/>
            <w:left w:val="none" w:sz="0" w:space="0" w:color="auto"/>
            <w:bottom w:val="none" w:sz="0" w:space="0" w:color="auto"/>
            <w:right w:val="none" w:sz="0" w:space="0" w:color="auto"/>
          </w:divBdr>
        </w:div>
      </w:divsChild>
    </w:div>
    <w:div w:id="423382521">
      <w:bodyDiv w:val="1"/>
      <w:marLeft w:val="0"/>
      <w:marRight w:val="0"/>
      <w:marTop w:val="0"/>
      <w:marBottom w:val="0"/>
      <w:divBdr>
        <w:top w:val="none" w:sz="0" w:space="0" w:color="auto"/>
        <w:left w:val="none" w:sz="0" w:space="0" w:color="auto"/>
        <w:bottom w:val="none" w:sz="0" w:space="0" w:color="auto"/>
        <w:right w:val="none" w:sz="0" w:space="0" w:color="auto"/>
      </w:divBdr>
    </w:div>
    <w:div w:id="975179926">
      <w:bodyDiv w:val="1"/>
      <w:marLeft w:val="0"/>
      <w:marRight w:val="0"/>
      <w:marTop w:val="0"/>
      <w:marBottom w:val="0"/>
      <w:divBdr>
        <w:top w:val="none" w:sz="0" w:space="0" w:color="auto"/>
        <w:left w:val="none" w:sz="0" w:space="0" w:color="auto"/>
        <w:bottom w:val="none" w:sz="0" w:space="0" w:color="auto"/>
        <w:right w:val="none" w:sz="0" w:space="0" w:color="auto"/>
      </w:divBdr>
    </w:div>
    <w:div w:id="204505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careerzone.ny.gov"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youtube.com/watch?v=7rSjh52fGT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youtube.com/watch?v=7rSjh52fGTg"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areerzone.ny.gov"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5EA2F3-26E6-4C8C-A35C-8AAAC37FA91A}" type="doc">
      <dgm:prSet loTypeId="urn:microsoft.com/office/officeart/2005/8/layout/hierarchy2" loCatId="hierarchy" qsTypeId="urn:microsoft.com/office/officeart/2005/8/quickstyle/3d1" qsCatId="3D" csTypeId="urn:microsoft.com/office/officeart/2005/8/colors/accent1_1" csCatId="accent1" phldr="1"/>
      <dgm:spPr/>
      <dgm:t>
        <a:bodyPr/>
        <a:lstStyle/>
        <a:p>
          <a:endParaRPr lang="en-US"/>
        </a:p>
      </dgm:t>
    </dgm:pt>
    <dgm:pt modelId="{E311B1B8-1AEB-4D95-A8AF-B198029C5DE1}">
      <dgm:prSet phldrT="[Text]" custT="1"/>
      <dgm:spPr/>
      <dgm:t>
        <a:bodyPr/>
        <a:lstStyle/>
        <a:p>
          <a:r>
            <a:rPr lang="en-US" sz="1300"/>
            <a:t>Common Core  Learning Standards </a:t>
          </a:r>
        </a:p>
      </dgm:t>
    </dgm:pt>
    <dgm:pt modelId="{CB27DB61-65AC-4602-A783-CEF4F79FE9BC}" type="parTrans" cxnId="{986E59C3-9D40-4DF0-8481-7203419B6771}">
      <dgm:prSet/>
      <dgm:spPr/>
      <dgm:t>
        <a:bodyPr/>
        <a:lstStyle/>
        <a:p>
          <a:endParaRPr lang="en-US"/>
        </a:p>
      </dgm:t>
    </dgm:pt>
    <dgm:pt modelId="{AAA2F192-330E-45F9-A87F-D3FDB9B4EB8D}" type="sibTrans" cxnId="{986E59C3-9D40-4DF0-8481-7203419B6771}">
      <dgm:prSet/>
      <dgm:spPr/>
      <dgm:t>
        <a:bodyPr/>
        <a:lstStyle/>
        <a:p>
          <a:endParaRPr lang="en-US"/>
        </a:p>
      </dgm:t>
    </dgm:pt>
    <dgm:pt modelId="{B2C3B95B-7337-4A61-AE8B-8041D52D17E5}">
      <dgm:prSet phldrT="[Text]" custT="1"/>
      <dgm:spPr/>
      <dgm:t>
        <a:bodyPr/>
        <a:lstStyle/>
        <a:p>
          <a:r>
            <a:rPr lang="en-US" sz="1500"/>
            <a:t>Reading</a:t>
          </a:r>
        </a:p>
      </dgm:t>
    </dgm:pt>
    <dgm:pt modelId="{18CACD0E-5438-4996-8454-C95CDEC906E2}" type="parTrans" cxnId="{736E6CC3-79C4-4C96-B0AF-2CF5AEEDA697}">
      <dgm:prSet/>
      <dgm:spPr/>
      <dgm:t>
        <a:bodyPr/>
        <a:lstStyle/>
        <a:p>
          <a:endParaRPr lang="en-US"/>
        </a:p>
      </dgm:t>
    </dgm:pt>
    <dgm:pt modelId="{E26B0217-042B-47D9-BD46-4DE0C950255B}" type="sibTrans" cxnId="{736E6CC3-79C4-4C96-B0AF-2CF5AEEDA697}">
      <dgm:prSet/>
      <dgm:spPr/>
      <dgm:t>
        <a:bodyPr/>
        <a:lstStyle/>
        <a:p>
          <a:endParaRPr lang="en-US"/>
        </a:p>
      </dgm:t>
    </dgm:pt>
    <dgm:pt modelId="{EB547EDD-E2F4-40BB-939D-DFAC5C318EA4}">
      <dgm:prSet phldrT="[Text]" custT="1"/>
      <dgm:spPr/>
      <dgm:t>
        <a:bodyPr/>
        <a:lstStyle/>
        <a:p>
          <a:r>
            <a:rPr lang="en-US" sz="1000"/>
            <a:t>R.CCR.7: Integrate and evaluate content presented in diverse media and formats, including visually and quantitatively, as well as in words.</a:t>
          </a:r>
          <a:endParaRPr lang="en-US" sz="1000" i="1"/>
        </a:p>
      </dgm:t>
    </dgm:pt>
    <dgm:pt modelId="{121358A3-ED8F-4D92-8EAA-DE8146E00A2B}" type="parTrans" cxnId="{E89914A5-7A3F-4F20-9BE3-8DD4DD1F2490}">
      <dgm:prSet/>
      <dgm:spPr/>
      <dgm:t>
        <a:bodyPr/>
        <a:lstStyle/>
        <a:p>
          <a:endParaRPr lang="en-US"/>
        </a:p>
      </dgm:t>
    </dgm:pt>
    <dgm:pt modelId="{64D9884B-16E9-4C61-A6B2-12632F226753}" type="sibTrans" cxnId="{E89914A5-7A3F-4F20-9BE3-8DD4DD1F2490}">
      <dgm:prSet/>
      <dgm:spPr/>
      <dgm:t>
        <a:bodyPr/>
        <a:lstStyle/>
        <a:p>
          <a:endParaRPr lang="en-US"/>
        </a:p>
      </dgm:t>
    </dgm:pt>
    <dgm:pt modelId="{2564D030-E5FA-453F-8119-D23B46F4E70B}">
      <dgm:prSet phldrT="[Text]" custT="1"/>
      <dgm:spPr/>
      <dgm:t>
        <a:bodyPr/>
        <a:lstStyle/>
        <a:p>
          <a:r>
            <a:rPr lang="en-US" sz="1500"/>
            <a:t>Writing</a:t>
          </a:r>
        </a:p>
      </dgm:t>
    </dgm:pt>
    <dgm:pt modelId="{DCE45051-393F-4118-B025-D2F0E9813755}" type="parTrans" cxnId="{C1619081-BF63-483B-A6CC-696598998F37}">
      <dgm:prSet/>
      <dgm:spPr/>
      <dgm:t>
        <a:bodyPr/>
        <a:lstStyle/>
        <a:p>
          <a:endParaRPr lang="en-US"/>
        </a:p>
      </dgm:t>
    </dgm:pt>
    <dgm:pt modelId="{1F5DCF72-4638-4FFF-8DD0-508C04695927}" type="sibTrans" cxnId="{C1619081-BF63-483B-A6CC-696598998F37}">
      <dgm:prSet/>
      <dgm:spPr/>
      <dgm:t>
        <a:bodyPr/>
        <a:lstStyle/>
        <a:p>
          <a:endParaRPr lang="en-US"/>
        </a:p>
      </dgm:t>
    </dgm:pt>
    <dgm:pt modelId="{E550811B-7CE6-45B4-931A-6B4E5229B225}">
      <dgm:prSet phldrT="[Text]" custT="1"/>
      <dgm:spPr/>
      <dgm:t>
        <a:bodyPr/>
        <a:lstStyle/>
        <a:p>
          <a:r>
            <a:rPr lang="en-US" sz="1000"/>
            <a:t>W.CCR.4: Produce clear and coherent writing in which the development, organization, and style are appropriate to task, purpose, and audience. </a:t>
          </a:r>
        </a:p>
      </dgm:t>
    </dgm:pt>
    <dgm:pt modelId="{8563D7F5-80EF-4C7D-B078-19BD5169B6B0}" type="parTrans" cxnId="{7B72E7E8-F894-49E7-81C7-B29A4A4639A6}">
      <dgm:prSet/>
      <dgm:spPr/>
      <dgm:t>
        <a:bodyPr/>
        <a:lstStyle/>
        <a:p>
          <a:endParaRPr lang="en-US"/>
        </a:p>
      </dgm:t>
    </dgm:pt>
    <dgm:pt modelId="{E5BF8A6D-EC61-4381-BE9C-E55612F6CE85}" type="sibTrans" cxnId="{7B72E7E8-F894-49E7-81C7-B29A4A4639A6}">
      <dgm:prSet/>
      <dgm:spPr/>
      <dgm:t>
        <a:bodyPr/>
        <a:lstStyle/>
        <a:p>
          <a:endParaRPr lang="en-US"/>
        </a:p>
      </dgm:t>
    </dgm:pt>
    <dgm:pt modelId="{AC2F1C34-1AD9-4C60-B51F-DA05D5F5E1E8}">
      <dgm:prSet custT="1"/>
      <dgm:spPr/>
      <dgm:t>
        <a:bodyPr/>
        <a:lstStyle/>
        <a:p>
          <a:r>
            <a:rPr lang="en-US" sz="1500"/>
            <a:t>Speaking and Listening</a:t>
          </a:r>
        </a:p>
      </dgm:t>
    </dgm:pt>
    <dgm:pt modelId="{9C83CD15-9BE7-44E3-8E3A-E3B9FA01F0EC}" type="parTrans" cxnId="{C1B63EF8-7ABA-410F-B793-E2255E08111C}">
      <dgm:prSet/>
      <dgm:spPr/>
      <dgm:t>
        <a:bodyPr/>
        <a:lstStyle/>
        <a:p>
          <a:endParaRPr lang="en-US"/>
        </a:p>
      </dgm:t>
    </dgm:pt>
    <dgm:pt modelId="{BD36253C-11F0-47DA-94BF-42777571914A}" type="sibTrans" cxnId="{C1B63EF8-7ABA-410F-B793-E2255E08111C}">
      <dgm:prSet/>
      <dgm:spPr/>
      <dgm:t>
        <a:bodyPr/>
        <a:lstStyle/>
        <a:p>
          <a:endParaRPr lang="en-US"/>
        </a:p>
      </dgm:t>
    </dgm:pt>
    <dgm:pt modelId="{C5197A68-74F3-4659-A90C-DEFBEFD1E1F9}">
      <dgm:prSet custT="1"/>
      <dgm:spPr/>
      <dgm:t>
        <a:bodyPr/>
        <a:lstStyle/>
        <a:p>
          <a:r>
            <a:rPr lang="en-US" sz="1000"/>
            <a:t>W.CCR.6: Use technology, including the Internet, to produce and publish writing and to interact and collaborate with others.</a:t>
          </a:r>
        </a:p>
      </dgm:t>
    </dgm:pt>
    <dgm:pt modelId="{A9133F11-DE9B-40B0-99C6-8161F4B1A4CA}" type="parTrans" cxnId="{700E8787-99B7-4D58-838E-11DC32D0BADC}">
      <dgm:prSet/>
      <dgm:spPr/>
      <dgm:t>
        <a:bodyPr/>
        <a:lstStyle/>
        <a:p>
          <a:endParaRPr lang="en-US"/>
        </a:p>
      </dgm:t>
    </dgm:pt>
    <dgm:pt modelId="{270D8A58-C793-47F7-98F8-8AD61A1275F1}" type="sibTrans" cxnId="{700E8787-99B7-4D58-838E-11DC32D0BADC}">
      <dgm:prSet/>
      <dgm:spPr/>
      <dgm:t>
        <a:bodyPr/>
        <a:lstStyle/>
        <a:p>
          <a:endParaRPr lang="en-US"/>
        </a:p>
      </dgm:t>
    </dgm:pt>
    <dgm:pt modelId="{4FCED25D-CA4F-42DC-B0BA-2DEF61A71F7E}">
      <dgm:prSet custT="1"/>
      <dgm:spPr/>
      <dgm:t>
        <a:bodyPr/>
        <a:lstStyle/>
        <a:p>
          <a:r>
            <a:rPr lang="en-US" sz="1000"/>
            <a:t>SL.CCR.1: Prepare for and participate effectively in a range of conversations and collaborations with diverse partner building on others’ ideas and expressing others’ ideas clearly and persuasively. </a:t>
          </a:r>
        </a:p>
      </dgm:t>
    </dgm:pt>
    <dgm:pt modelId="{B08D4C00-78C8-4323-A15B-E43D757138D1}" type="parTrans" cxnId="{FAE3019C-F420-4C80-B2D8-6091E06B72DD}">
      <dgm:prSet/>
      <dgm:spPr/>
      <dgm:t>
        <a:bodyPr/>
        <a:lstStyle/>
        <a:p>
          <a:endParaRPr lang="en-US"/>
        </a:p>
      </dgm:t>
    </dgm:pt>
    <dgm:pt modelId="{087D7351-4E26-4D08-AA11-584084F2E9F4}" type="sibTrans" cxnId="{FAE3019C-F420-4C80-B2D8-6091E06B72DD}">
      <dgm:prSet/>
      <dgm:spPr/>
      <dgm:t>
        <a:bodyPr/>
        <a:lstStyle/>
        <a:p>
          <a:endParaRPr lang="en-US"/>
        </a:p>
      </dgm:t>
    </dgm:pt>
    <dgm:pt modelId="{24098D44-4C0E-4851-B24B-16822C707D5B}">
      <dgm:prSet custT="1"/>
      <dgm:spPr/>
      <dgm:t>
        <a:bodyPr/>
        <a:lstStyle/>
        <a:p>
          <a:r>
            <a:rPr lang="en-US" sz="1000"/>
            <a:t>SL.CCR.2: Integrate and evaluate information presented in diverse media and formats, including visually, quantitatively, and orally.</a:t>
          </a:r>
        </a:p>
      </dgm:t>
    </dgm:pt>
    <dgm:pt modelId="{03023188-A857-437C-858C-9604E8A59C3D}" type="parTrans" cxnId="{9B6947B7-1337-45FA-82B1-6120A14C1C3A}">
      <dgm:prSet/>
      <dgm:spPr/>
      <dgm:t>
        <a:bodyPr/>
        <a:lstStyle/>
        <a:p>
          <a:endParaRPr lang="en-US"/>
        </a:p>
      </dgm:t>
    </dgm:pt>
    <dgm:pt modelId="{3127F15B-1636-4430-8F0E-85A2839700D0}" type="sibTrans" cxnId="{9B6947B7-1337-45FA-82B1-6120A14C1C3A}">
      <dgm:prSet/>
      <dgm:spPr/>
      <dgm:t>
        <a:bodyPr/>
        <a:lstStyle/>
        <a:p>
          <a:endParaRPr lang="en-US"/>
        </a:p>
      </dgm:t>
    </dgm:pt>
    <dgm:pt modelId="{B22B0F68-9878-4F3C-9ADB-8B5E57C19A2D}" type="pres">
      <dgm:prSet presAssocID="{DD5EA2F3-26E6-4C8C-A35C-8AAAC37FA91A}" presName="diagram" presStyleCnt="0">
        <dgm:presLayoutVars>
          <dgm:chPref val="1"/>
          <dgm:dir/>
          <dgm:animOne val="branch"/>
          <dgm:animLvl val="lvl"/>
          <dgm:resizeHandles val="exact"/>
        </dgm:presLayoutVars>
      </dgm:prSet>
      <dgm:spPr/>
    </dgm:pt>
    <dgm:pt modelId="{7B6B3E88-C28F-4301-8320-D1937A592371}" type="pres">
      <dgm:prSet presAssocID="{E311B1B8-1AEB-4D95-A8AF-B198029C5DE1}" presName="root1" presStyleCnt="0"/>
      <dgm:spPr/>
    </dgm:pt>
    <dgm:pt modelId="{6A994B4F-A5CC-428E-8512-3201CF4FF4AA}" type="pres">
      <dgm:prSet presAssocID="{E311B1B8-1AEB-4D95-A8AF-B198029C5DE1}" presName="LevelOneTextNode" presStyleLbl="node0" presStyleIdx="0" presStyleCnt="1" custScaleX="61313" custScaleY="256771">
        <dgm:presLayoutVars>
          <dgm:chPref val="3"/>
        </dgm:presLayoutVars>
      </dgm:prSet>
      <dgm:spPr/>
    </dgm:pt>
    <dgm:pt modelId="{09F715F4-1D30-4980-8343-657F0480E485}" type="pres">
      <dgm:prSet presAssocID="{E311B1B8-1AEB-4D95-A8AF-B198029C5DE1}" presName="level2hierChild" presStyleCnt="0"/>
      <dgm:spPr/>
    </dgm:pt>
    <dgm:pt modelId="{29CB9335-6FB2-431B-826C-8F0BC22EDAFB}" type="pres">
      <dgm:prSet presAssocID="{18CACD0E-5438-4996-8454-C95CDEC906E2}" presName="conn2-1" presStyleLbl="parChTrans1D2" presStyleIdx="0" presStyleCnt="3"/>
      <dgm:spPr/>
    </dgm:pt>
    <dgm:pt modelId="{7012BA44-FE25-4B5E-9092-3F3CE87EB36A}" type="pres">
      <dgm:prSet presAssocID="{18CACD0E-5438-4996-8454-C95CDEC906E2}" presName="connTx" presStyleLbl="parChTrans1D2" presStyleIdx="0" presStyleCnt="3"/>
      <dgm:spPr/>
    </dgm:pt>
    <dgm:pt modelId="{8265F7F4-FA41-43C6-90FE-3174BEE9E219}" type="pres">
      <dgm:prSet presAssocID="{B2C3B95B-7337-4A61-AE8B-8041D52D17E5}" presName="root2" presStyleCnt="0"/>
      <dgm:spPr/>
    </dgm:pt>
    <dgm:pt modelId="{1A81D0BA-4C24-405A-89D7-B6B20409A671}" type="pres">
      <dgm:prSet presAssocID="{B2C3B95B-7337-4A61-AE8B-8041D52D17E5}" presName="LevelTwoTextNode" presStyleLbl="node2" presStyleIdx="0" presStyleCnt="3" custScaleY="74225" custLinFactNeighborX="-10985" custLinFactNeighborY="438">
        <dgm:presLayoutVars>
          <dgm:chPref val="3"/>
        </dgm:presLayoutVars>
      </dgm:prSet>
      <dgm:spPr/>
    </dgm:pt>
    <dgm:pt modelId="{5E467DA4-4300-4845-8EA9-69FDFCAF9723}" type="pres">
      <dgm:prSet presAssocID="{B2C3B95B-7337-4A61-AE8B-8041D52D17E5}" presName="level3hierChild" presStyleCnt="0"/>
      <dgm:spPr/>
    </dgm:pt>
    <dgm:pt modelId="{CD3EF5B4-C3E3-4DA4-AF59-0AA8EBC23BD2}" type="pres">
      <dgm:prSet presAssocID="{121358A3-ED8F-4D92-8EAA-DE8146E00A2B}" presName="conn2-1" presStyleLbl="parChTrans1D3" presStyleIdx="0" presStyleCnt="5"/>
      <dgm:spPr/>
    </dgm:pt>
    <dgm:pt modelId="{B784386E-2D9C-43F1-9687-29BDD5062608}" type="pres">
      <dgm:prSet presAssocID="{121358A3-ED8F-4D92-8EAA-DE8146E00A2B}" presName="connTx" presStyleLbl="parChTrans1D3" presStyleIdx="0" presStyleCnt="5"/>
      <dgm:spPr/>
    </dgm:pt>
    <dgm:pt modelId="{5A2D3EAF-DB12-45A5-B215-C76F1CE7F7A7}" type="pres">
      <dgm:prSet presAssocID="{EB547EDD-E2F4-40BB-939D-DFAC5C318EA4}" presName="root2" presStyleCnt="0"/>
      <dgm:spPr/>
    </dgm:pt>
    <dgm:pt modelId="{5D24A7F4-DFB6-4B09-BCA8-5A039EB2DD5A}" type="pres">
      <dgm:prSet presAssocID="{EB547EDD-E2F4-40BB-939D-DFAC5C318EA4}" presName="LevelTwoTextNode" presStyleLbl="node3" presStyleIdx="0" presStyleCnt="5" custScaleX="209152">
        <dgm:presLayoutVars>
          <dgm:chPref val="3"/>
        </dgm:presLayoutVars>
      </dgm:prSet>
      <dgm:spPr/>
    </dgm:pt>
    <dgm:pt modelId="{052EFD0D-9305-4FEE-AF04-5A0F560C810D}" type="pres">
      <dgm:prSet presAssocID="{EB547EDD-E2F4-40BB-939D-DFAC5C318EA4}" presName="level3hierChild" presStyleCnt="0"/>
      <dgm:spPr/>
    </dgm:pt>
    <dgm:pt modelId="{D708B75C-0833-45C5-A64B-7876489AAB45}" type="pres">
      <dgm:prSet presAssocID="{DCE45051-393F-4118-B025-D2F0E9813755}" presName="conn2-1" presStyleLbl="parChTrans1D2" presStyleIdx="1" presStyleCnt="3"/>
      <dgm:spPr/>
    </dgm:pt>
    <dgm:pt modelId="{0ECC1FBF-DDD9-4680-A1B4-25F5B38DA61A}" type="pres">
      <dgm:prSet presAssocID="{DCE45051-393F-4118-B025-D2F0E9813755}" presName="connTx" presStyleLbl="parChTrans1D2" presStyleIdx="1" presStyleCnt="3"/>
      <dgm:spPr/>
    </dgm:pt>
    <dgm:pt modelId="{1E536975-C0C2-40BF-94F2-A131AE229F9C}" type="pres">
      <dgm:prSet presAssocID="{2564D030-E5FA-453F-8119-D23B46F4E70B}" presName="root2" presStyleCnt="0"/>
      <dgm:spPr/>
    </dgm:pt>
    <dgm:pt modelId="{C89D2F28-D27F-40FB-B19A-FD769835EEAA}" type="pres">
      <dgm:prSet presAssocID="{2564D030-E5FA-453F-8119-D23B46F4E70B}" presName="LevelTwoTextNode" presStyleLbl="node2" presStyleIdx="1" presStyleCnt="3" custScaleY="74225" custLinFactNeighborX="-9734" custLinFactNeighborY="-19571">
        <dgm:presLayoutVars>
          <dgm:chPref val="3"/>
        </dgm:presLayoutVars>
      </dgm:prSet>
      <dgm:spPr/>
    </dgm:pt>
    <dgm:pt modelId="{C030F552-D9CB-4FF4-8EDE-267E2FC75D18}" type="pres">
      <dgm:prSet presAssocID="{2564D030-E5FA-453F-8119-D23B46F4E70B}" presName="level3hierChild" presStyleCnt="0"/>
      <dgm:spPr/>
    </dgm:pt>
    <dgm:pt modelId="{A8807571-E8AD-45B6-A7D0-5379A343FE2A}" type="pres">
      <dgm:prSet presAssocID="{8563D7F5-80EF-4C7D-B078-19BD5169B6B0}" presName="conn2-1" presStyleLbl="parChTrans1D3" presStyleIdx="1" presStyleCnt="5"/>
      <dgm:spPr/>
    </dgm:pt>
    <dgm:pt modelId="{32A5EA09-4317-4581-A529-EB1DF9219C4C}" type="pres">
      <dgm:prSet presAssocID="{8563D7F5-80EF-4C7D-B078-19BD5169B6B0}" presName="connTx" presStyleLbl="parChTrans1D3" presStyleIdx="1" presStyleCnt="5"/>
      <dgm:spPr/>
    </dgm:pt>
    <dgm:pt modelId="{256BFA7A-C90D-4F65-A6F6-C4203BA4CB64}" type="pres">
      <dgm:prSet presAssocID="{E550811B-7CE6-45B4-931A-6B4E5229B225}" presName="root2" presStyleCnt="0"/>
      <dgm:spPr/>
    </dgm:pt>
    <dgm:pt modelId="{C09B4875-4FE6-4AD4-BF27-8D434C2D6822}" type="pres">
      <dgm:prSet presAssocID="{E550811B-7CE6-45B4-931A-6B4E5229B225}" presName="LevelTwoTextNode" presStyleLbl="node3" presStyleIdx="1" presStyleCnt="5" custScaleX="209152" custLinFactNeighborX="-3576" custLinFactNeighborY="-1431">
        <dgm:presLayoutVars>
          <dgm:chPref val="3"/>
        </dgm:presLayoutVars>
      </dgm:prSet>
      <dgm:spPr/>
    </dgm:pt>
    <dgm:pt modelId="{B7814DDB-7D2A-4977-89B1-CD5624DD9D60}" type="pres">
      <dgm:prSet presAssocID="{E550811B-7CE6-45B4-931A-6B4E5229B225}" presName="level3hierChild" presStyleCnt="0"/>
      <dgm:spPr/>
    </dgm:pt>
    <dgm:pt modelId="{ABA301A0-9844-47E5-888C-35DABB84569E}" type="pres">
      <dgm:prSet presAssocID="{A9133F11-DE9B-40B0-99C6-8161F4B1A4CA}" presName="conn2-1" presStyleLbl="parChTrans1D3" presStyleIdx="2" presStyleCnt="5"/>
      <dgm:spPr/>
    </dgm:pt>
    <dgm:pt modelId="{6DA44418-7882-4C70-928E-91C1FD4488F1}" type="pres">
      <dgm:prSet presAssocID="{A9133F11-DE9B-40B0-99C6-8161F4B1A4CA}" presName="connTx" presStyleLbl="parChTrans1D3" presStyleIdx="2" presStyleCnt="5"/>
      <dgm:spPr/>
    </dgm:pt>
    <dgm:pt modelId="{AB98BD70-6C9D-47A9-9101-9998AC95507C}" type="pres">
      <dgm:prSet presAssocID="{C5197A68-74F3-4659-A90C-DEFBEFD1E1F9}" presName="root2" presStyleCnt="0"/>
      <dgm:spPr/>
    </dgm:pt>
    <dgm:pt modelId="{11DC879B-9049-40CE-BA95-E623F29227DE}" type="pres">
      <dgm:prSet presAssocID="{C5197A68-74F3-4659-A90C-DEFBEFD1E1F9}" presName="LevelTwoTextNode" presStyleLbl="node3" presStyleIdx="2" presStyleCnt="5" custScaleX="202234">
        <dgm:presLayoutVars>
          <dgm:chPref val="3"/>
        </dgm:presLayoutVars>
      </dgm:prSet>
      <dgm:spPr/>
    </dgm:pt>
    <dgm:pt modelId="{92188F9A-5004-4D26-AE9B-4F1B99BE00A7}" type="pres">
      <dgm:prSet presAssocID="{C5197A68-74F3-4659-A90C-DEFBEFD1E1F9}" presName="level3hierChild" presStyleCnt="0"/>
      <dgm:spPr/>
    </dgm:pt>
    <dgm:pt modelId="{587C2597-3B68-484E-8FA4-D25C3C52C657}" type="pres">
      <dgm:prSet presAssocID="{9C83CD15-9BE7-44E3-8E3A-E3B9FA01F0EC}" presName="conn2-1" presStyleLbl="parChTrans1D2" presStyleIdx="2" presStyleCnt="3"/>
      <dgm:spPr/>
    </dgm:pt>
    <dgm:pt modelId="{B01EEE5F-63BE-49F2-8DAE-CFA965F96525}" type="pres">
      <dgm:prSet presAssocID="{9C83CD15-9BE7-44E3-8E3A-E3B9FA01F0EC}" presName="connTx" presStyleLbl="parChTrans1D2" presStyleIdx="2" presStyleCnt="3"/>
      <dgm:spPr/>
    </dgm:pt>
    <dgm:pt modelId="{0436A246-79AC-4AAD-B3D1-E3A8931EF3C4}" type="pres">
      <dgm:prSet presAssocID="{AC2F1C34-1AD9-4C60-B51F-DA05D5F5E1E8}" presName="root2" presStyleCnt="0"/>
      <dgm:spPr/>
    </dgm:pt>
    <dgm:pt modelId="{72F009E2-B1B0-4799-ABD6-5B091CCD80D5}" type="pres">
      <dgm:prSet presAssocID="{AC2F1C34-1AD9-4C60-B51F-DA05D5F5E1E8}" presName="LevelTwoTextNode" presStyleLbl="node2" presStyleIdx="2" presStyleCnt="3" custLinFactNeighborX="-4688">
        <dgm:presLayoutVars>
          <dgm:chPref val="3"/>
        </dgm:presLayoutVars>
      </dgm:prSet>
      <dgm:spPr/>
    </dgm:pt>
    <dgm:pt modelId="{9CF830E0-635B-4454-8CBD-01996FEE116D}" type="pres">
      <dgm:prSet presAssocID="{AC2F1C34-1AD9-4C60-B51F-DA05D5F5E1E8}" presName="level3hierChild" presStyleCnt="0"/>
      <dgm:spPr/>
    </dgm:pt>
    <dgm:pt modelId="{B020358F-76FF-4613-BAEE-30D24629D745}" type="pres">
      <dgm:prSet presAssocID="{B08D4C00-78C8-4323-A15B-E43D757138D1}" presName="conn2-1" presStyleLbl="parChTrans1D3" presStyleIdx="3" presStyleCnt="5"/>
      <dgm:spPr/>
    </dgm:pt>
    <dgm:pt modelId="{D282AB7B-3AAF-4A19-9AAD-4788AA506575}" type="pres">
      <dgm:prSet presAssocID="{B08D4C00-78C8-4323-A15B-E43D757138D1}" presName="connTx" presStyleLbl="parChTrans1D3" presStyleIdx="3" presStyleCnt="5"/>
      <dgm:spPr/>
    </dgm:pt>
    <dgm:pt modelId="{12D76E96-1E57-4774-BB5C-0CC5F9F23441}" type="pres">
      <dgm:prSet presAssocID="{4FCED25D-CA4F-42DC-B0BA-2DEF61A71F7E}" presName="root2" presStyleCnt="0"/>
      <dgm:spPr/>
    </dgm:pt>
    <dgm:pt modelId="{002F79E5-6B4B-4C0F-BD83-250F8D040C7B}" type="pres">
      <dgm:prSet presAssocID="{4FCED25D-CA4F-42DC-B0BA-2DEF61A71F7E}" presName="LevelTwoTextNode" presStyleLbl="node3" presStyleIdx="3" presStyleCnt="5" custScaleX="202234">
        <dgm:presLayoutVars>
          <dgm:chPref val="3"/>
        </dgm:presLayoutVars>
      </dgm:prSet>
      <dgm:spPr/>
    </dgm:pt>
    <dgm:pt modelId="{ACCF28DE-4DD2-4F8E-A744-4F6CF7915A96}" type="pres">
      <dgm:prSet presAssocID="{4FCED25D-CA4F-42DC-B0BA-2DEF61A71F7E}" presName="level3hierChild" presStyleCnt="0"/>
      <dgm:spPr/>
    </dgm:pt>
    <dgm:pt modelId="{A3EA0ED9-E073-49B2-8976-5978F539F689}" type="pres">
      <dgm:prSet presAssocID="{03023188-A857-437C-858C-9604E8A59C3D}" presName="conn2-1" presStyleLbl="parChTrans1D3" presStyleIdx="4" presStyleCnt="5"/>
      <dgm:spPr/>
    </dgm:pt>
    <dgm:pt modelId="{52750483-09C6-45EB-8FB6-4075B0202613}" type="pres">
      <dgm:prSet presAssocID="{03023188-A857-437C-858C-9604E8A59C3D}" presName="connTx" presStyleLbl="parChTrans1D3" presStyleIdx="4" presStyleCnt="5"/>
      <dgm:spPr/>
    </dgm:pt>
    <dgm:pt modelId="{4C9D5BE4-18BA-4C63-80C2-06156B90BB84}" type="pres">
      <dgm:prSet presAssocID="{24098D44-4C0E-4851-B24B-16822C707D5B}" presName="root2" presStyleCnt="0"/>
      <dgm:spPr/>
    </dgm:pt>
    <dgm:pt modelId="{ABEE0925-B5CE-4776-9DC2-C5BEFFE8C87D}" type="pres">
      <dgm:prSet presAssocID="{24098D44-4C0E-4851-B24B-16822C707D5B}" presName="LevelTwoTextNode" presStyleLbl="node3" presStyleIdx="4" presStyleCnt="5" custScaleX="202234">
        <dgm:presLayoutVars>
          <dgm:chPref val="3"/>
        </dgm:presLayoutVars>
      </dgm:prSet>
      <dgm:spPr/>
    </dgm:pt>
    <dgm:pt modelId="{B82AB49B-B8D1-4E83-ABE1-1ECDAA21EFDB}" type="pres">
      <dgm:prSet presAssocID="{24098D44-4C0E-4851-B24B-16822C707D5B}" presName="level3hierChild" presStyleCnt="0"/>
      <dgm:spPr/>
    </dgm:pt>
  </dgm:ptLst>
  <dgm:cxnLst>
    <dgm:cxn modelId="{F732CD10-A6E5-46D6-89F5-0D5C65D1ACF9}" type="presOf" srcId="{18CACD0E-5438-4996-8454-C95CDEC906E2}" destId="{29CB9335-6FB2-431B-826C-8F0BC22EDAFB}" srcOrd="0" destOrd="0" presId="urn:microsoft.com/office/officeart/2005/8/layout/hierarchy2"/>
    <dgm:cxn modelId="{30FFC411-62C6-4F9B-83CE-4BC5438F71FC}" type="presOf" srcId="{B08D4C00-78C8-4323-A15B-E43D757138D1}" destId="{B020358F-76FF-4613-BAEE-30D24629D745}" srcOrd="0" destOrd="0" presId="urn:microsoft.com/office/officeart/2005/8/layout/hierarchy2"/>
    <dgm:cxn modelId="{DF131F1A-6608-4A47-A841-0AC5F2D9AB22}" type="presOf" srcId="{DCE45051-393F-4118-B025-D2F0E9813755}" destId="{0ECC1FBF-DDD9-4680-A1B4-25F5B38DA61A}" srcOrd="1" destOrd="0" presId="urn:microsoft.com/office/officeart/2005/8/layout/hierarchy2"/>
    <dgm:cxn modelId="{CB213A1F-B5F7-4810-AAFA-C3210D18E4ED}" type="presOf" srcId="{8563D7F5-80EF-4C7D-B078-19BD5169B6B0}" destId="{A8807571-E8AD-45B6-A7D0-5379A343FE2A}" srcOrd="0" destOrd="0" presId="urn:microsoft.com/office/officeart/2005/8/layout/hierarchy2"/>
    <dgm:cxn modelId="{F6905429-4CAB-43DB-BC1E-5F4DA2B790A7}" type="presOf" srcId="{DCE45051-393F-4118-B025-D2F0E9813755}" destId="{D708B75C-0833-45C5-A64B-7876489AAB45}" srcOrd="0" destOrd="0" presId="urn:microsoft.com/office/officeart/2005/8/layout/hierarchy2"/>
    <dgm:cxn modelId="{7CBF112D-3407-4FA4-B109-0289C9AFCC09}" type="presOf" srcId="{4FCED25D-CA4F-42DC-B0BA-2DEF61A71F7E}" destId="{002F79E5-6B4B-4C0F-BD83-250F8D040C7B}" srcOrd="0" destOrd="0" presId="urn:microsoft.com/office/officeart/2005/8/layout/hierarchy2"/>
    <dgm:cxn modelId="{AD27F42D-F9F2-4AE0-89F8-078525C7345D}" type="presOf" srcId="{B08D4C00-78C8-4323-A15B-E43D757138D1}" destId="{D282AB7B-3AAF-4A19-9AAD-4788AA506575}" srcOrd="1" destOrd="0" presId="urn:microsoft.com/office/officeart/2005/8/layout/hierarchy2"/>
    <dgm:cxn modelId="{CB0E2F2E-0DA9-473F-B6F4-CB409DD7A575}" type="presOf" srcId="{E550811B-7CE6-45B4-931A-6B4E5229B225}" destId="{C09B4875-4FE6-4AD4-BF27-8D434C2D6822}" srcOrd="0" destOrd="0" presId="urn:microsoft.com/office/officeart/2005/8/layout/hierarchy2"/>
    <dgm:cxn modelId="{CB506465-FC88-478C-BC09-A39C66AF6EB7}" type="presOf" srcId="{EB547EDD-E2F4-40BB-939D-DFAC5C318EA4}" destId="{5D24A7F4-DFB6-4B09-BCA8-5A039EB2DD5A}" srcOrd="0" destOrd="0" presId="urn:microsoft.com/office/officeart/2005/8/layout/hierarchy2"/>
    <dgm:cxn modelId="{CB1AE145-9284-42F4-8EB3-9EEE6E0DFD14}" type="presOf" srcId="{8563D7F5-80EF-4C7D-B078-19BD5169B6B0}" destId="{32A5EA09-4317-4581-A529-EB1DF9219C4C}" srcOrd="1" destOrd="0" presId="urn:microsoft.com/office/officeart/2005/8/layout/hierarchy2"/>
    <dgm:cxn modelId="{D5733A6E-D7EA-470B-A29C-26AEA5A29857}" type="presOf" srcId="{121358A3-ED8F-4D92-8EAA-DE8146E00A2B}" destId="{CD3EF5B4-C3E3-4DA4-AF59-0AA8EBC23BD2}" srcOrd="0" destOrd="0" presId="urn:microsoft.com/office/officeart/2005/8/layout/hierarchy2"/>
    <dgm:cxn modelId="{69A69854-71CD-439F-B632-16B63B382FDD}" type="presOf" srcId="{DD5EA2F3-26E6-4C8C-A35C-8AAAC37FA91A}" destId="{B22B0F68-9878-4F3C-9ADB-8B5E57C19A2D}" srcOrd="0" destOrd="0" presId="urn:microsoft.com/office/officeart/2005/8/layout/hierarchy2"/>
    <dgm:cxn modelId="{5097EE57-1874-4B61-A445-96135FA4378D}" type="presOf" srcId="{A9133F11-DE9B-40B0-99C6-8161F4B1A4CA}" destId="{ABA301A0-9844-47E5-888C-35DABB84569E}" srcOrd="0" destOrd="0" presId="urn:microsoft.com/office/officeart/2005/8/layout/hierarchy2"/>
    <dgm:cxn modelId="{B962387B-5403-4129-A974-9789DDFDA245}" type="presOf" srcId="{E311B1B8-1AEB-4D95-A8AF-B198029C5DE1}" destId="{6A994B4F-A5CC-428E-8512-3201CF4FF4AA}" srcOrd="0" destOrd="0" presId="urn:microsoft.com/office/officeart/2005/8/layout/hierarchy2"/>
    <dgm:cxn modelId="{3AE64A81-BA66-45CA-AACD-AB11717F8D5C}" type="presOf" srcId="{9C83CD15-9BE7-44E3-8E3A-E3B9FA01F0EC}" destId="{587C2597-3B68-484E-8FA4-D25C3C52C657}" srcOrd="0" destOrd="0" presId="urn:microsoft.com/office/officeart/2005/8/layout/hierarchy2"/>
    <dgm:cxn modelId="{C1619081-BF63-483B-A6CC-696598998F37}" srcId="{E311B1B8-1AEB-4D95-A8AF-B198029C5DE1}" destId="{2564D030-E5FA-453F-8119-D23B46F4E70B}" srcOrd="1" destOrd="0" parTransId="{DCE45051-393F-4118-B025-D2F0E9813755}" sibTransId="{1F5DCF72-4638-4FFF-8DD0-508C04695927}"/>
    <dgm:cxn modelId="{700E8787-99B7-4D58-838E-11DC32D0BADC}" srcId="{2564D030-E5FA-453F-8119-D23B46F4E70B}" destId="{C5197A68-74F3-4659-A90C-DEFBEFD1E1F9}" srcOrd="1" destOrd="0" parTransId="{A9133F11-DE9B-40B0-99C6-8161F4B1A4CA}" sibTransId="{270D8A58-C793-47F7-98F8-8AD61A1275F1}"/>
    <dgm:cxn modelId="{DEBD5795-B4EE-4FF8-9F6D-91F9B4AE0118}" type="presOf" srcId="{9C83CD15-9BE7-44E3-8E3A-E3B9FA01F0EC}" destId="{B01EEE5F-63BE-49F2-8DAE-CFA965F96525}" srcOrd="1" destOrd="0" presId="urn:microsoft.com/office/officeart/2005/8/layout/hierarchy2"/>
    <dgm:cxn modelId="{FAE3019C-F420-4C80-B2D8-6091E06B72DD}" srcId="{AC2F1C34-1AD9-4C60-B51F-DA05D5F5E1E8}" destId="{4FCED25D-CA4F-42DC-B0BA-2DEF61A71F7E}" srcOrd="0" destOrd="0" parTransId="{B08D4C00-78C8-4323-A15B-E43D757138D1}" sibTransId="{087D7351-4E26-4D08-AA11-584084F2E9F4}"/>
    <dgm:cxn modelId="{235785A3-7D5E-4F56-9279-7EC587A7D586}" type="presOf" srcId="{A9133F11-DE9B-40B0-99C6-8161F4B1A4CA}" destId="{6DA44418-7882-4C70-928E-91C1FD4488F1}" srcOrd="1" destOrd="0" presId="urn:microsoft.com/office/officeart/2005/8/layout/hierarchy2"/>
    <dgm:cxn modelId="{E89914A5-7A3F-4F20-9BE3-8DD4DD1F2490}" srcId="{B2C3B95B-7337-4A61-AE8B-8041D52D17E5}" destId="{EB547EDD-E2F4-40BB-939D-DFAC5C318EA4}" srcOrd="0" destOrd="0" parTransId="{121358A3-ED8F-4D92-8EAA-DE8146E00A2B}" sibTransId="{64D9884B-16E9-4C61-A6B2-12632F226753}"/>
    <dgm:cxn modelId="{F50C67AE-FD8F-43B4-9013-AD845AC5A1D5}" type="presOf" srcId="{B2C3B95B-7337-4A61-AE8B-8041D52D17E5}" destId="{1A81D0BA-4C24-405A-89D7-B6B20409A671}" srcOrd="0" destOrd="0" presId="urn:microsoft.com/office/officeart/2005/8/layout/hierarchy2"/>
    <dgm:cxn modelId="{9B6947B7-1337-45FA-82B1-6120A14C1C3A}" srcId="{AC2F1C34-1AD9-4C60-B51F-DA05D5F5E1E8}" destId="{24098D44-4C0E-4851-B24B-16822C707D5B}" srcOrd="1" destOrd="0" parTransId="{03023188-A857-437C-858C-9604E8A59C3D}" sibTransId="{3127F15B-1636-4430-8F0E-85A2839700D0}"/>
    <dgm:cxn modelId="{487BC0BA-19E9-44ED-ACC7-B4054D3491E3}" type="presOf" srcId="{C5197A68-74F3-4659-A90C-DEFBEFD1E1F9}" destId="{11DC879B-9049-40CE-BA95-E623F29227DE}" srcOrd="0" destOrd="0" presId="urn:microsoft.com/office/officeart/2005/8/layout/hierarchy2"/>
    <dgm:cxn modelId="{32943ABE-272D-44C1-9270-29E735413F9E}" type="presOf" srcId="{18CACD0E-5438-4996-8454-C95CDEC906E2}" destId="{7012BA44-FE25-4B5E-9092-3F3CE87EB36A}" srcOrd="1" destOrd="0" presId="urn:microsoft.com/office/officeart/2005/8/layout/hierarchy2"/>
    <dgm:cxn modelId="{B0468CC2-DF7A-4760-9E7F-54793EF1E42F}" type="presOf" srcId="{24098D44-4C0E-4851-B24B-16822C707D5B}" destId="{ABEE0925-B5CE-4776-9DC2-C5BEFFE8C87D}" srcOrd="0" destOrd="0" presId="urn:microsoft.com/office/officeart/2005/8/layout/hierarchy2"/>
    <dgm:cxn modelId="{736E6CC3-79C4-4C96-B0AF-2CF5AEEDA697}" srcId="{E311B1B8-1AEB-4D95-A8AF-B198029C5DE1}" destId="{B2C3B95B-7337-4A61-AE8B-8041D52D17E5}" srcOrd="0" destOrd="0" parTransId="{18CACD0E-5438-4996-8454-C95CDEC906E2}" sibTransId="{E26B0217-042B-47D9-BD46-4DE0C950255B}"/>
    <dgm:cxn modelId="{986E59C3-9D40-4DF0-8481-7203419B6771}" srcId="{DD5EA2F3-26E6-4C8C-A35C-8AAAC37FA91A}" destId="{E311B1B8-1AEB-4D95-A8AF-B198029C5DE1}" srcOrd="0" destOrd="0" parTransId="{CB27DB61-65AC-4602-A783-CEF4F79FE9BC}" sibTransId="{AAA2F192-330E-45F9-A87F-D3FDB9B4EB8D}"/>
    <dgm:cxn modelId="{0D8EE5D2-6D4D-4140-A002-E65EB6D1AE92}" type="presOf" srcId="{03023188-A857-437C-858C-9604E8A59C3D}" destId="{A3EA0ED9-E073-49B2-8976-5978F539F689}" srcOrd="0" destOrd="0" presId="urn:microsoft.com/office/officeart/2005/8/layout/hierarchy2"/>
    <dgm:cxn modelId="{D30093D6-7923-493B-9FB0-D6DB90FDC668}" type="presOf" srcId="{03023188-A857-437C-858C-9604E8A59C3D}" destId="{52750483-09C6-45EB-8FB6-4075B0202613}" srcOrd="1" destOrd="0" presId="urn:microsoft.com/office/officeart/2005/8/layout/hierarchy2"/>
    <dgm:cxn modelId="{7B72E7E8-F894-49E7-81C7-B29A4A4639A6}" srcId="{2564D030-E5FA-453F-8119-D23B46F4E70B}" destId="{E550811B-7CE6-45B4-931A-6B4E5229B225}" srcOrd="0" destOrd="0" parTransId="{8563D7F5-80EF-4C7D-B078-19BD5169B6B0}" sibTransId="{E5BF8A6D-EC61-4381-BE9C-E55612F6CE85}"/>
    <dgm:cxn modelId="{8B1869EA-7F6C-4650-A486-C9E74B47D385}" type="presOf" srcId="{2564D030-E5FA-453F-8119-D23B46F4E70B}" destId="{C89D2F28-D27F-40FB-B19A-FD769835EEAA}" srcOrd="0" destOrd="0" presId="urn:microsoft.com/office/officeart/2005/8/layout/hierarchy2"/>
    <dgm:cxn modelId="{C1B63EF8-7ABA-410F-B793-E2255E08111C}" srcId="{E311B1B8-1AEB-4D95-A8AF-B198029C5DE1}" destId="{AC2F1C34-1AD9-4C60-B51F-DA05D5F5E1E8}" srcOrd="2" destOrd="0" parTransId="{9C83CD15-9BE7-44E3-8E3A-E3B9FA01F0EC}" sibTransId="{BD36253C-11F0-47DA-94BF-42777571914A}"/>
    <dgm:cxn modelId="{C3441DF9-01AB-4714-8B79-D534460BE5E1}" type="presOf" srcId="{121358A3-ED8F-4D92-8EAA-DE8146E00A2B}" destId="{B784386E-2D9C-43F1-9687-29BDD5062608}" srcOrd="1" destOrd="0" presId="urn:microsoft.com/office/officeart/2005/8/layout/hierarchy2"/>
    <dgm:cxn modelId="{D0CFD4FC-AB48-4595-85B9-EB918CD4AB31}" type="presOf" srcId="{AC2F1C34-1AD9-4C60-B51F-DA05D5F5E1E8}" destId="{72F009E2-B1B0-4799-ABD6-5B091CCD80D5}" srcOrd="0" destOrd="0" presId="urn:microsoft.com/office/officeart/2005/8/layout/hierarchy2"/>
    <dgm:cxn modelId="{F4B0C8CC-6A64-478E-B182-E07985BFE312}" type="presParOf" srcId="{B22B0F68-9878-4F3C-9ADB-8B5E57C19A2D}" destId="{7B6B3E88-C28F-4301-8320-D1937A592371}" srcOrd="0" destOrd="0" presId="urn:microsoft.com/office/officeart/2005/8/layout/hierarchy2"/>
    <dgm:cxn modelId="{56BE5765-B1D9-4CC9-B6F9-D4059427B2B6}" type="presParOf" srcId="{7B6B3E88-C28F-4301-8320-D1937A592371}" destId="{6A994B4F-A5CC-428E-8512-3201CF4FF4AA}" srcOrd="0" destOrd="0" presId="urn:microsoft.com/office/officeart/2005/8/layout/hierarchy2"/>
    <dgm:cxn modelId="{29C9E1CE-2F02-47E9-BC46-B5C05CEA2E95}" type="presParOf" srcId="{7B6B3E88-C28F-4301-8320-D1937A592371}" destId="{09F715F4-1D30-4980-8343-657F0480E485}" srcOrd="1" destOrd="0" presId="urn:microsoft.com/office/officeart/2005/8/layout/hierarchy2"/>
    <dgm:cxn modelId="{0F5B0256-EB36-4AD6-89EB-3D79F0551D64}" type="presParOf" srcId="{09F715F4-1D30-4980-8343-657F0480E485}" destId="{29CB9335-6FB2-431B-826C-8F0BC22EDAFB}" srcOrd="0" destOrd="0" presId="urn:microsoft.com/office/officeart/2005/8/layout/hierarchy2"/>
    <dgm:cxn modelId="{250298D2-4E5B-4201-9F5C-114F0564B986}" type="presParOf" srcId="{29CB9335-6FB2-431B-826C-8F0BC22EDAFB}" destId="{7012BA44-FE25-4B5E-9092-3F3CE87EB36A}" srcOrd="0" destOrd="0" presId="urn:microsoft.com/office/officeart/2005/8/layout/hierarchy2"/>
    <dgm:cxn modelId="{D89BAF96-3CAF-4279-9EC0-2E8107226D87}" type="presParOf" srcId="{09F715F4-1D30-4980-8343-657F0480E485}" destId="{8265F7F4-FA41-43C6-90FE-3174BEE9E219}" srcOrd="1" destOrd="0" presId="urn:microsoft.com/office/officeart/2005/8/layout/hierarchy2"/>
    <dgm:cxn modelId="{80E24BD0-E3CB-433A-A69C-618568762FE1}" type="presParOf" srcId="{8265F7F4-FA41-43C6-90FE-3174BEE9E219}" destId="{1A81D0BA-4C24-405A-89D7-B6B20409A671}" srcOrd="0" destOrd="0" presId="urn:microsoft.com/office/officeart/2005/8/layout/hierarchy2"/>
    <dgm:cxn modelId="{C570CB52-4E13-4B2A-A2C0-B86759D99738}" type="presParOf" srcId="{8265F7F4-FA41-43C6-90FE-3174BEE9E219}" destId="{5E467DA4-4300-4845-8EA9-69FDFCAF9723}" srcOrd="1" destOrd="0" presId="urn:microsoft.com/office/officeart/2005/8/layout/hierarchy2"/>
    <dgm:cxn modelId="{C9C361F8-CD0C-492B-9138-7D376ABFFDDB}" type="presParOf" srcId="{5E467DA4-4300-4845-8EA9-69FDFCAF9723}" destId="{CD3EF5B4-C3E3-4DA4-AF59-0AA8EBC23BD2}" srcOrd="0" destOrd="0" presId="urn:microsoft.com/office/officeart/2005/8/layout/hierarchy2"/>
    <dgm:cxn modelId="{E0ACEB02-A849-4F22-A253-92A641ED1237}" type="presParOf" srcId="{CD3EF5B4-C3E3-4DA4-AF59-0AA8EBC23BD2}" destId="{B784386E-2D9C-43F1-9687-29BDD5062608}" srcOrd="0" destOrd="0" presId="urn:microsoft.com/office/officeart/2005/8/layout/hierarchy2"/>
    <dgm:cxn modelId="{066C4A18-1449-432A-BB0F-6276E3E4558C}" type="presParOf" srcId="{5E467DA4-4300-4845-8EA9-69FDFCAF9723}" destId="{5A2D3EAF-DB12-45A5-B215-C76F1CE7F7A7}" srcOrd="1" destOrd="0" presId="urn:microsoft.com/office/officeart/2005/8/layout/hierarchy2"/>
    <dgm:cxn modelId="{2489D959-77AE-4886-9253-4BB1F3936856}" type="presParOf" srcId="{5A2D3EAF-DB12-45A5-B215-C76F1CE7F7A7}" destId="{5D24A7F4-DFB6-4B09-BCA8-5A039EB2DD5A}" srcOrd="0" destOrd="0" presId="urn:microsoft.com/office/officeart/2005/8/layout/hierarchy2"/>
    <dgm:cxn modelId="{F5F47C80-3682-4E4B-9DF5-FF08E8C4F4B5}" type="presParOf" srcId="{5A2D3EAF-DB12-45A5-B215-C76F1CE7F7A7}" destId="{052EFD0D-9305-4FEE-AF04-5A0F560C810D}" srcOrd="1" destOrd="0" presId="urn:microsoft.com/office/officeart/2005/8/layout/hierarchy2"/>
    <dgm:cxn modelId="{B405A749-9B38-40D1-A6D8-0B1F7A5B3E3B}" type="presParOf" srcId="{09F715F4-1D30-4980-8343-657F0480E485}" destId="{D708B75C-0833-45C5-A64B-7876489AAB45}" srcOrd="2" destOrd="0" presId="urn:microsoft.com/office/officeart/2005/8/layout/hierarchy2"/>
    <dgm:cxn modelId="{DEE231DA-39A4-4F7D-870D-E8E70BDC4E23}" type="presParOf" srcId="{D708B75C-0833-45C5-A64B-7876489AAB45}" destId="{0ECC1FBF-DDD9-4680-A1B4-25F5B38DA61A}" srcOrd="0" destOrd="0" presId="urn:microsoft.com/office/officeart/2005/8/layout/hierarchy2"/>
    <dgm:cxn modelId="{2D4B4945-121F-4C29-BF3C-CE30B6E5B307}" type="presParOf" srcId="{09F715F4-1D30-4980-8343-657F0480E485}" destId="{1E536975-C0C2-40BF-94F2-A131AE229F9C}" srcOrd="3" destOrd="0" presId="urn:microsoft.com/office/officeart/2005/8/layout/hierarchy2"/>
    <dgm:cxn modelId="{F4008859-827C-4377-B5F6-DA49BF0BB817}" type="presParOf" srcId="{1E536975-C0C2-40BF-94F2-A131AE229F9C}" destId="{C89D2F28-D27F-40FB-B19A-FD769835EEAA}" srcOrd="0" destOrd="0" presId="urn:microsoft.com/office/officeart/2005/8/layout/hierarchy2"/>
    <dgm:cxn modelId="{349048B9-DBF2-473B-8265-912FC7FFE68A}" type="presParOf" srcId="{1E536975-C0C2-40BF-94F2-A131AE229F9C}" destId="{C030F552-D9CB-4FF4-8EDE-267E2FC75D18}" srcOrd="1" destOrd="0" presId="urn:microsoft.com/office/officeart/2005/8/layout/hierarchy2"/>
    <dgm:cxn modelId="{02E6A54C-1115-4370-B6BF-018F26976597}" type="presParOf" srcId="{C030F552-D9CB-4FF4-8EDE-267E2FC75D18}" destId="{A8807571-E8AD-45B6-A7D0-5379A343FE2A}" srcOrd="0" destOrd="0" presId="urn:microsoft.com/office/officeart/2005/8/layout/hierarchy2"/>
    <dgm:cxn modelId="{C0D11D1F-AE31-473C-9DA7-F2E1A8486F08}" type="presParOf" srcId="{A8807571-E8AD-45B6-A7D0-5379A343FE2A}" destId="{32A5EA09-4317-4581-A529-EB1DF9219C4C}" srcOrd="0" destOrd="0" presId="urn:microsoft.com/office/officeart/2005/8/layout/hierarchy2"/>
    <dgm:cxn modelId="{389F714A-ED34-4CF1-BE30-0D06B745CE82}" type="presParOf" srcId="{C030F552-D9CB-4FF4-8EDE-267E2FC75D18}" destId="{256BFA7A-C90D-4F65-A6F6-C4203BA4CB64}" srcOrd="1" destOrd="0" presId="urn:microsoft.com/office/officeart/2005/8/layout/hierarchy2"/>
    <dgm:cxn modelId="{747AC166-99A6-41F2-A3EE-BA50CF3A3616}" type="presParOf" srcId="{256BFA7A-C90D-4F65-A6F6-C4203BA4CB64}" destId="{C09B4875-4FE6-4AD4-BF27-8D434C2D6822}" srcOrd="0" destOrd="0" presId="urn:microsoft.com/office/officeart/2005/8/layout/hierarchy2"/>
    <dgm:cxn modelId="{3EDA4A02-3200-4B00-AEF1-5DAE3BC924E7}" type="presParOf" srcId="{256BFA7A-C90D-4F65-A6F6-C4203BA4CB64}" destId="{B7814DDB-7D2A-4977-89B1-CD5624DD9D60}" srcOrd="1" destOrd="0" presId="urn:microsoft.com/office/officeart/2005/8/layout/hierarchy2"/>
    <dgm:cxn modelId="{02CA35EE-93B4-4968-A3BD-BB8E3A6AB975}" type="presParOf" srcId="{C030F552-D9CB-4FF4-8EDE-267E2FC75D18}" destId="{ABA301A0-9844-47E5-888C-35DABB84569E}" srcOrd="2" destOrd="0" presId="urn:microsoft.com/office/officeart/2005/8/layout/hierarchy2"/>
    <dgm:cxn modelId="{91E63EF4-88B4-4E29-8F49-427B485B803B}" type="presParOf" srcId="{ABA301A0-9844-47E5-888C-35DABB84569E}" destId="{6DA44418-7882-4C70-928E-91C1FD4488F1}" srcOrd="0" destOrd="0" presId="urn:microsoft.com/office/officeart/2005/8/layout/hierarchy2"/>
    <dgm:cxn modelId="{71EDF9BA-152F-4975-A14A-B61820271F3A}" type="presParOf" srcId="{C030F552-D9CB-4FF4-8EDE-267E2FC75D18}" destId="{AB98BD70-6C9D-47A9-9101-9998AC95507C}" srcOrd="3" destOrd="0" presId="urn:microsoft.com/office/officeart/2005/8/layout/hierarchy2"/>
    <dgm:cxn modelId="{9FAE2C00-C555-4890-A9D2-E6411DECE466}" type="presParOf" srcId="{AB98BD70-6C9D-47A9-9101-9998AC95507C}" destId="{11DC879B-9049-40CE-BA95-E623F29227DE}" srcOrd="0" destOrd="0" presId="urn:microsoft.com/office/officeart/2005/8/layout/hierarchy2"/>
    <dgm:cxn modelId="{DDD4BBA0-A7ED-41F7-853C-81E7ADE042E4}" type="presParOf" srcId="{AB98BD70-6C9D-47A9-9101-9998AC95507C}" destId="{92188F9A-5004-4D26-AE9B-4F1B99BE00A7}" srcOrd="1" destOrd="0" presId="urn:microsoft.com/office/officeart/2005/8/layout/hierarchy2"/>
    <dgm:cxn modelId="{65BFE1C9-C2E6-4DDD-9B95-DA9DC8377077}" type="presParOf" srcId="{09F715F4-1D30-4980-8343-657F0480E485}" destId="{587C2597-3B68-484E-8FA4-D25C3C52C657}" srcOrd="4" destOrd="0" presId="urn:microsoft.com/office/officeart/2005/8/layout/hierarchy2"/>
    <dgm:cxn modelId="{4E167A18-46DD-45CB-9630-33549F49BFDD}" type="presParOf" srcId="{587C2597-3B68-484E-8FA4-D25C3C52C657}" destId="{B01EEE5F-63BE-49F2-8DAE-CFA965F96525}" srcOrd="0" destOrd="0" presId="urn:microsoft.com/office/officeart/2005/8/layout/hierarchy2"/>
    <dgm:cxn modelId="{318A5635-953C-4C9E-9A29-D2CB48253CCF}" type="presParOf" srcId="{09F715F4-1D30-4980-8343-657F0480E485}" destId="{0436A246-79AC-4AAD-B3D1-E3A8931EF3C4}" srcOrd="5" destOrd="0" presId="urn:microsoft.com/office/officeart/2005/8/layout/hierarchy2"/>
    <dgm:cxn modelId="{2C2B7840-C1F9-4658-9D15-1276B3515E2B}" type="presParOf" srcId="{0436A246-79AC-4AAD-B3D1-E3A8931EF3C4}" destId="{72F009E2-B1B0-4799-ABD6-5B091CCD80D5}" srcOrd="0" destOrd="0" presId="urn:microsoft.com/office/officeart/2005/8/layout/hierarchy2"/>
    <dgm:cxn modelId="{1FB14E52-7A25-40E0-B18A-493E318C7AC2}" type="presParOf" srcId="{0436A246-79AC-4AAD-B3D1-E3A8931EF3C4}" destId="{9CF830E0-635B-4454-8CBD-01996FEE116D}" srcOrd="1" destOrd="0" presId="urn:microsoft.com/office/officeart/2005/8/layout/hierarchy2"/>
    <dgm:cxn modelId="{C31E03B8-C813-44E5-9882-4D09FFE3B6C5}" type="presParOf" srcId="{9CF830E0-635B-4454-8CBD-01996FEE116D}" destId="{B020358F-76FF-4613-BAEE-30D24629D745}" srcOrd="0" destOrd="0" presId="urn:microsoft.com/office/officeart/2005/8/layout/hierarchy2"/>
    <dgm:cxn modelId="{FB835043-A0D7-418D-B9F9-6D7CD13F9504}" type="presParOf" srcId="{B020358F-76FF-4613-BAEE-30D24629D745}" destId="{D282AB7B-3AAF-4A19-9AAD-4788AA506575}" srcOrd="0" destOrd="0" presId="urn:microsoft.com/office/officeart/2005/8/layout/hierarchy2"/>
    <dgm:cxn modelId="{D51E08E4-7243-45B4-B40A-D0C182E2E211}" type="presParOf" srcId="{9CF830E0-635B-4454-8CBD-01996FEE116D}" destId="{12D76E96-1E57-4774-BB5C-0CC5F9F23441}" srcOrd="1" destOrd="0" presId="urn:microsoft.com/office/officeart/2005/8/layout/hierarchy2"/>
    <dgm:cxn modelId="{A32853CB-88E5-4F6E-A67F-DF2E78BD7C2E}" type="presParOf" srcId="{12D76E96-1E57-4774-BB5C-0CC5F9F23441}" destId="{002F79E5-6B4B-4C0F-BD83-250F8D040C7B}" srcOrd="0" destOrd="0" presId="urn:microsoft.com/office/officeart/2005/8/layout/hierarchy2"/>
    <dgm:cxn modelId="{3AA18DAA-0761-40FF-85BF-29CC88189131}" type="presParOf" srcId="{12D76E96-1E57-4774-BB5C-0CC5F9F23441}" destId="{ACCF28DE-4DD2-4F8E-A744-4F6CF7915A96}" srcOrd="1" destOrd="0" presId="urn:microsoft.com/office/officeart/2005/8/layout/hierarchy2"/>
    <dgm:cxn modelId="{C921DF69-C907-4E77-B121-55FDF64B28BF}" type="presParOf" srcId="{9CF830E0-635B-4454-8CBD-01996FEE116D}" destId="{A3EA0ED9-E073-49B2-8976-5978F539F689}" srcOrd="2" destOrd="0" presId="urn:microsoft.com/office/officeart/2005/8/layout/hierarchy2"/>
    <dgm:cxn modelId="{E92E7C1D-5664-4791-AC95-2281D9DF2B39}" type="presParOf" srcId="{A3EA0ED9-E073-49B2-8976-5978F539F689}" destId="{52750483-09C6-45EB-8FB6-4075B0202613}" srcOrd="0" destOrd="0" presId="urn:microsoft.com/office/officeart/2005/8/layout/hierarchy2"/>
    <dgm:cxn modelId="{D7747B89-C5B3-48C2-BFB0-77B0D40E188A}" type="presParOf" srcId="{9CF830E0-635B-4454-8CBD-01996FEE116D}" destId="{4C9D5BE4-18BA-4C63-80C2-06156B90BB84}" srcOrd="3" destOrd="0" presId="urn:microsoft.com/office/officeart/2005/8/layout/hierarchy2"/>
    <dgm:cxn modelId="{45AFB61A-0BB3-4D2A-AA26-012B00CBD694}" type="presParOf" srcId="{4C9D5BE4-18BA-4C63-80C2-06156B90BB84}" destId="{ABEE0925-B5CE-4776-9DC2-C5BEFFE8C87D}" srcOrd="0" destOrd="0" presId="urn:microsoft.com/office/officeart/2005/8/layout/hierarchy2"/>
    <dgm:cxn modelId="{4548A10D-D370-41EF-8ED9-FE41282CCDB8}" type="presParOf" srcId="{4C9D5BE4-18BA-4C63-80C2-06156B90BB84}" destId="{B82AB49B-B8D1-4E83-ABE1-1ECDAA21EFDB}"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94B4F-A5CC-428E-8512-3201CF4FF4AA}">
      <dsp:nvSpPr>
        <dsp:cNvPr id="0" name=""/>
        <dsp:cNvSpPr/>
      </dsp:nvSpPr>
      <dsp:spPr>
        <a:xfrm>
          <a:off x="3604" y="957794"/>
          <a:ext cx="902559" cy="188990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Common Core  Learning Standards </a:t>
          </a:r>
        </a:p>
      </dsp:txBody>
      <dsp:txXfrm>
        <a:off x="30039" y="984229"/>
        <a:ext cx="849689" cy="1837031"/>
      </dsp:txXfrm>
    </dsp:sp>
    <dsp:sp modelId="{29CB9335-6FB2-431B-826C-8F0BC22EDAFB}">
      <dsp:nvSpPr>
        <dsp:cNvPr id="0" name=""/>
        <dsp:cNvSpPr/>
      </dsp:nvSpPr>
      <dsp:spPr>
        <a:xfrm rot="17138510">
          <a:off x="327660" y="1123992"/>
          <a:ext cx="1584123" cy="32048"/>
        </a:xfrm>
        <a:custGeom>
          <a:avLst/>
          <a:gdLst/>
          <a:ahLst/>
          <a:cxnLst/>
          <a:rect l="0" t="0" r="0" b="0"/>
          <a:pathLst>
            <a:path>
              <a:moveTo>
                <a:pt x="0" y="16024"/>
              </a:moveTo>
              <a:lnTo>
                <a:pt x="1584123" y="160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80118" y="1100413"/>
        <a:ext cx="79206" cy="79206"/>
      </dsp:txXfrm>
    </dsp:sp>
    <dsp:sp modelId="{1A81D0BA-4C24-405A-89D7-B6B20409A671}">
      <dsp:nvSpPr>
        <dsp:cNvPr id="0" name=""/>
        <dsp:cNvSpPr/>
      </dsp:nvSpPr>
      <dsp:spPr>
        <a:xfrm>
          <a:off x="1333279" y="104130"/>
          <a:ext cx="1472052" cy="54631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Reading</a:t>
          </a:r>
        </a:p>
      </dsp:txBody>
      <dsp:txXfrm>
        <a:off x="1349280" y="120131"/>
        <a:ext cx="1440050" cy="514313"/>
      </dsp:txXfrm>
    </dsp:sp>
    <dsp:sp modelId="{CD3EF5B4-C3E3-4DA4-AF59-0AA8EBC23BD2}">
      <dsp:nvSpPr>
        <dsp:cNvPr id="0" name=""/>
        <dsp:cNvSpPr/>
      </dsp:nvSpPr>
      <dsp:spPr>
        <a:xfrm rot="21585234">
          <a:off x="2805328" y="359652"/>
          <a:ext cx="750532" cy="32048"/>
        </a:xfrm>
        <a:custGeom>
          <a:avLst/>
          <a:gdLst/>
          <a:ahLst/>
          <a:cxnLst/>
          <a:rect l="0" t="0" r="0" b="0"/>
          <a:pathLst>
            <a:path>
              <a:moveTo>
                <a:pt x="0" y="16024"/>
              </a:moveTo>
              <a:lnTo>
                <a:pt x="750532" y="160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61832" y="356913"/>
        <a:ext cx="37526" cy="37526"/>
      </dsp:txXfrm>
    </dsp:sp>
    <dsp:sp modelId="{5D24A7F4-DFB6-4B09-BCA8-5A039EB2DD5A}">
      <dsp:nvSpPr>
        <dsp:cNvPr id="0" name=""/>
        <dsp:cNvSpPr/>
      </dsp:nvSpPr>
      <dsp:spPr>
        <a:xfrm>
          <a:off x="3555858" y="6051"/>
          <a:ext cx="3078827" cy="73602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R.CCR.7: Integrate and evaluate content presented in diverse media and formats, including visually and quantitatively, as well as in words.</a:t>
          </a:r>
          <a:endParaRPr lang="en-US" sz="1000" i="1" kern="1200"/>
        </a:p>
      </dsp:txBody>
      <dsp:txXfrm>
        <a:off x="3577415" y="27608"/>
        <a:ext cx="3035713" cy="692912"/>
      </dsp:txXfrm>
    </dsp:sp>
    <dsp:sp modelId="{D708B75C-0833-45C5-A64B-7876489AAB45}">
      <dsp:nvSpPr>
        <dsp:cNvPr id="0" name=""/>
        <dsp:cNvSpPr/>
      </dsp:nvSpPr>
      <dsp:spPr>
        <a:xfrm rot="19071816">
          <a:off x="828524" y="1685179"/>
          <a:ext cx="600811" cy="32048"/>
        </a:xfrm>
        <a:custGeom>
          <a:avLst/>
          <a:gdLst/>
          <a:ahLst/>
          <a:cxnLst/>
          <a:rect l="0" t="0" r="0" b="0"/>
          <a:pathLst>
            <a:path>
              <a:moveTo>
                <a:pt x="0" y="16024"/>
              </a:moveTo>
              <a:lnTo>
                <a:pt x="600811" y="160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113909" y="1686183"/>
        <a:ext cx="30040" cy="30040"/>
      </dsp:txXfrm>
    </dsp:sp>
    <dsp:sp modelId="{C89D2F28-D27F-40FB-B19A-FD769835EEAA}">
      <dsp:nvSpPr>
        <dsp:cNvPr id="0" name=""/>
        <dsp:cNvSpPr/>
      </dsp:nvSpPr>
      <dsp:spPr>
        <a:xfrm>
          <a:off x="1351695" y="1226504"/>
          <a:ext cx="1472052" cy="54631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Writing</a:t>
          </a:r>
        </a:p>
      </dsp:txBody>
      <dsp:txXfrm>
        <a:off x="1367696" y="1242505"/>
        <a:ext cx="1440050" cy="514313"/>
      </dsp:txXfrm>
    </dsp:sp>
    <dsp:sp modelId="{A8807571-E8AD-45B6-A7D0-5379A343FE2A}">
      <dsp:nvSpPr>
        <dsp:cNvPr id="0" name=""/>
        <dsp:cNvSpPr/>
      </dsp:nvSpPr>
      <dsp:spPr>
        <a:xfrm rot="20214508">
          <a:off x="2794157" y="1338787"/>
          <a:ext cx="738651" cy="32048"/>
        </a:xfrm>
        <a:custGeom>
          <a:avLst/>
          <a:gdLst/>
          <a:ahLst/>
          <a:cxnLst/>
          <a:rect l="0" t="0" r="0" b="0"/>
          <a:pathLst>
            <a:path>
              <a:moveTo>
                <a:pt x="0" y="16024"/>
              </a:moveTo>
              <a:lnTo>
                <a:pt x="738651" y="160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45016" y="1336345"/>
        <a:ext cx="36932" cy="36932"/>
      </dsp:txXfrm>
    </dsp:sp>
    <dsp:sp modelId="{C09B4875-4FE6-4AD4-BF27-8D434C2D6822}">
      <dsp:nvSpPr>
        <dsp:cNvPr id="0" name=""/>
        <dsp:cNvSpPr/>
      </dsp:nvSpPr>
      <dsp:spPr>
        <a:xfrm>
          <a:off x="3503217" y="841949"/>
          <a:ext cx="3078827" cy="73602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W.CCR.4: Produce clear and coherent writing in which the development, organization, and style are appropriate to task, purpose, and audience. </a:t>
          </a:r>
        </a:p>
      </dsp:txBody>
      <dsp:txXfrm>
        <a:off x="3524774" y="863506"/>
        <a:ext cx="3035713" cy="692912"/>
      </dsp:txXfrm>
    </dsp:sp>
    <dsp:sp modelId="{ABA301A0-9844-47E5-888C-35DABB84569E}">
      <dsp:nvSpPr>
        <dsp:cNvPr id="0" name=""/>
        <dsp:cNvSpPr/>
      </dsp:nvSpPr>
      <dsp:spPr>
        <a:xfrm rot="2266180">
          <a:off x="2726722" y="1767269"/>
          <a:ext cx="926160" cy="32048"/>
        </a:xfrm>
        <a:custGeom>
          <a:avLst/>
          <a:gdLst/>
          <a:ahLst/>
          <a:cxnLst/>
          <a:rect l="0" t="0" r="0" b="0"/>
          <a:pathLst>
            <a:path>
              <a:moveTo>
                <a:pt x="0" y="16024"/>
              </a:moveTo>
              <a:lnTo>
                <a:pt x="926160" y="160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66649" y="1760139"/>
        <a:ext cx="46308" cy="46308"/>
      </dsp:txXfrm>
    </dsp:sp>
    <dsp:sp modelId="{11DC879B-9049-40CE-BA95-E623F29227DE}">
      <dsp:nvSpPr>
        <dsp:cNvPr id="0" name=""/>
        <dsp:cNvSpPr/>
      </dsp:nvSpPr>
      <dsp:spPr>
        <a:xfrm>
          <a:off x="3555858" y="1698911"/>
          <a:ext cx="2976990" cy="73602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W.CCR.6: Use technology, including the Internet, to produce and publish writing and to interact and collaborate with others.</a:t>
          </a:r>
        </a:p>
      </dsp:txBody>
      <dsp:txXfrm>
        <a:off x="3577415" y="1720468"/>
        <a:ext cx="2933876" cy="692912"/>
      </dsp:txXfrm>
    </dsp:sp>
    <dsp:sp modelId="{587C2597-3B68-484E-8FA4-D25C3C52C657}">
      <dsp:nvSpPr>
        <dsp:cNvPr id="0" name=""/>
        <dsp:cNvSpPr/>
      </dsp:nvSpPr>
      <dsp:spPr>
        <a:xfrm rot="4204360">
          <a:off x="403498" y="2603633"/>
          <a:ext cx="1525142" cy="32048"/>
        </a:xfrm>
        <a:custGeom>
          <a:avLst/>
          <a:gdLst/>
          <a:ahLst/>
          <a:cxnLst/>
          <a:rect l="0" t="0" r="0" b="0"/>
          <a:pathLst>
            <a:path>
              <a:moveTo>
                <a:pt x="0" y="16024"/>
              </a:moveTo>
              <a:lnTo>
                <a:pt x="1525142" y="160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127940" y="2581529"/>
        <a:ext cx="76257" cy="76257"/>
      </dsp:txXfrm>
    </dsp:sp>
    <dsp:sp modelId="{72F009E2-B1B0-4799-ABD6-5B091CCD80D5}">
      <dsp:nvSpPr>
        <dsp:cNvPr id="0" name=""/>
        <dsp:cNvSpPr/>
      </dsp:nvSpPr>
      <dsp:spPr>
        <a:xfrm>
          <a:off x="1425975" y="2968557"/>
          <a:ext cx="1472052" cy="73602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Speaking and Listening</a:t>
          </a:r>
        </a:p>
      </dsp:txBody>
      <dsp:txXfrm>
        <a:off x="1447532" y="2990114"/>
        <a:ext cx="1428938" cy="692912"/>
      </dsp:txXfrm>
    </dsp:sp>
    <dsp:sp modelId="{B020358F-76FF-4613-BAEE-30D24629D745}">
      <dsp:nvSpPr>
        <dsp:cNvPr id="0" name=""/>
        <dsp:cNvSpPr/>
      </dsp:nvSpPr>
      <dsp:spPr>
        <a:xfrm rot="19634689">
          <a:off x="2835838" y="3108938"/>
          <a:ext cx="782209" cy="32048"/>
        </a:xfrm>
        <a:custGeom>
          <a:avLst/>
          <a:gdLst/>
          <a:ahLst/>
          <a:cxnLst/>
          <a:rect l="0" t="0" r="0" b="0"/>
          <a:pathLst>
            <a:path>
              <a:moveTo>
                <a:pt x="0" y="16024"/>
              </a:moveTo>
              <a:lnTo>
                <a:pt x="782209" y="160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07387" y="3105407"/>
        <a:ext cx="39110" cy="39110"/>
      </dsp:txXfrm>
    </dsp:sp>
    <dsp:sp modelId="{002F79E5-6B4B-4C0F-BD83-250F8D040C7B}">
      <dsp:nvSpPr>
        <dsp:cNvPr id="0" name=""/>
        <dsp:cNvSpPr/>
      </dsp:nvSpPr>
      <dsp:spPr>
        <a:xfrm>
          <a:off x="3555858" y="2545342"/>
          <a:ext cx="2976990" cy="73602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SL.CCR.1: Prepare for and participate effectively in a range of conversations and collaborations with diverse partner building on others’ ideas and expressing others’ ideas clearly and persuasively. </a:t>
          </a:r>
        </a:p>
      </dsp:txBody>
      <dsp:txXfrm>
        <a:off x="3577415" y="2566899"/>
        <a:ext cx="2933876" cy="692912"/>
      </dsp:txXfrm>
    </dsp:sp>
    <dsp:sp modelId="{A3EA0ED9-E073-49B2-8976-5978F539F689}">
      <dsp:nvSpPr>
        <dsp:cNvPr id="0" name=""/>
        <dsp:cNvSpPr/>
      </dsp:nvSpPr>
      <dsp:spPr>
        <a:xfrm rot="1965311">
          <a:off x="2835838" y="3532153"/>
          <a:ext cx="782209" cy="32048"/>
        </a:xfrm>
        <a:custGeom>
          <a:avLst/>
          <a:gdLst/>
          <a:ahLst/>
          <a:cxnLst/>
          <a:rect l="0" t="0" r="0" b="0"/>
          <a:pathLst>
            <a:path>
              <a:moveTo>
                <a:pt x="0" y="16024"/>
              </a:moveTo>
              <a:lnTo>
                <a:pt x="782209" y="160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07387" y="3528622"/>
        <a:ext cx="39110" cy="39110"/>
      </dsp:txXfrm>
    </dsp:sp>
    <dsp:sp modelId="{ABEE0925-B5CE-4776-9DC2-C5BEFFE8C87D}">
      <dsp:nvSpPr>
        <dsp:cNvPr id="0" name=""/>
        <dsp:cNvSpPr/>
      </dsp:nvSpPr>
      <dsp:spPr>
        <a:xfrm>
          <a:off x="3555858" y="3391772"/>
          <a:ext cx="2976990" cy="73602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SL.CCR.2: Integrate and evaluate information presented in diverse media and formats, including visually, quantitatively, and orally.</a:t>
          </a:r>
        </a:p>
      </dsp:txBody>
      <dsp:txXfrm>
        <a:off x="3577415" y="3413329"/>
        <a:ext cx="2933876" cy="6929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F748B-9F20-4DFB-ACE6-27652F451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New York State</Company>
  <LinksUpToDate>false</LinksUpToDate>
  <CharactersWithSpaces>5188</CharactersWithSpaces>
  <SharedDoc>false</SharedDoc>
  <HLinks>
    <vt:vector size="234" baseType="variant">
      <vt:variant>
        <vt:i4>3801208</vt:i4>
      </vt:variant>
      <vt:variant>
        <vt:i4>108</vt:i4>
      </vt:variant>
      <vt:variant>
        <vt:i4>0</vt:i4>
      </vt:variant>
      <vt:variant>
        <vt:i4>5</vt:i4>
      </vt:variant>
      <vt:variant>
        <vt:lpwstr>http://www.youtube.com/watch?v=7rSjh52fGTg</vt:lpwstr>
      </vt:variant>
      <vt:variant>
        <vt:lpwstr/>
      </vt:variant>
      <vt:variant>
        <vt:i4>3801208</vt:i4>
      </vt:variant>
      <vt:variant>
        <vt:i4>105</vt:i4>
      </vt:variant>
      <vt:variant>
        <vt:i4>0</vt:i4>
      </vt:variant>
      <vt:variant>
        <vt:i4>5</vt:i4>
      </vt:variant>
      <vt:variant>
        <vt:lpwstr>http://www.youtube.com/watch?v=7rSjh52fGTg</vt:lpwstr>
      </vt:variant>
      <vt:variant>
        <vt:lpwstr/>
      </vt:variant>
      <vt:variant>
        <vt:i4>851971</vt:i4>
      </vt:variant>
      <vt:variant>
        <vt:i4>102</vt:i4>
      </vt:variant>
      <vt:variant>
        <vt:i4>0</vt:i4>
      </vt:variant>
      <vt:variant>
        <vt:i4>5</vt:i4>
      </vt:variant>
      <vt:variant>
        <vt:lpwstr>http://www.careerzone.ny.gov/</vt:lpwstr>
      </vt:variant>
      <vt:variant>
        <vt:lpwstr/>
      </vt:variant>
      <vt:variant>
        <vt:i4>458754</vt:i4>
      </vt:variant>
      <vt:variant>
        <vt:i4>99</vt:i4>
      </vt:variant>
      <vt:variant>
        <vt:i4>0</vt:i4>
      </vt:variant>
      <vt:variant>
        <vt:i4>5</vt:i4>
      </vt:variant>
      <vt:variant>
        <vt:lpwstr>http://www.onetonline.org/find/descriptor/result/2.B.5.a</vt:lpwstr>
      </vt:variant>
      <vt:variant>
        <vt:lpwstr/>
      </vt:variant>
      <vt:variant>
        <vt:i4>65538</vt:i4>
      </vt:variant>
      <vt:variant>
        <vt:i4>96</vt:i4>
      </vt:variant>
      <vt:variant>
        <vt:i4>0</vt:i4>
      </vt:variant>
      <vt:variant>
        <vt:i4>5</vt:i4>
      </vt:variant>
      <vt:variant>
        <vt:lpwstr>http://www.onetonline.org/find/descriptor/result/2.B.1.c</vt:lpwstr>
      </vt:variant>
      <vt:variant>
        <vt:lpwstr/>
      </vt:variant>
      <vt:variant>
        <vt:i4>458754</vt:i4>
      </vt:variant>
      <vt:variant>
        <vt:i4>93</vt:i4>
      </vt:variant>
      <vt:variant>
        <vt:i4>0</vt:i4>
      </vt:variant>
      <vt:variant>
        <vt:i4>5</vt:i4>
      </vt:variant>
      <vt:variant>
        <vt:lpwstr>http://www.onetonline.org/find/descriptor/result/2.B.1.e</vt:lpwstr>
      </vt:variant>
      <vt:variant>
        <vt:lpwstr/>
      </vt:variant>
      <vt:variant>
        <vt:i4>327682</vt:i4>
      </vt:variant>
      <vt:variant>
        <vt:i4>90</vt:i4>
      </vt:variant>
      <vt:variant>
        <vt:i4>0</vt:i4>
      </vt:variant>
      <vt:variant>
        <vt:i4>5</vt:i4>
      </vt:variant>
      <vt:variant>
        <vt:lpwstr>http://www.onetonline.org/find/descriptor/result/2.A.1.d</vt:lpwstr>
      </vt:variant>
      <vt:variant>
        <vt:lpwstr/>
      </vt:variant>
      <vt:variant>
        <vt:i4>196610</vt:i4>
      </vt:variant>
      <vt:variant>
        <vt:i4>87</vt:i4>
      </vt:variant>
      <vt:variant>
        <vt:i4>0</vt:i4>
      </vt:variant>
      <vt:variant>
        <vt:i4>5</vt:i4>
      </vt:variant>
      <vt:variant>
        <vt:lpwstr>http://www.onetonline.org/find/descriptor/result/2.A.1.b</vt:lpwstr>
      </vt:variant>
      <vt:variant>
        <vt:lpwstr/>
      </vt:variant>
      <vt:variant>
        <vt:i4>2</vt:i4>
      </vt:variant>
      <vt:variant>
        <vt:i4>84</vt:i4>
      </vt:variant>
      <vt:variant>
        <vt:i4>0</vt:i4>
      </vt:variant>
      <vt:variant>
        <vt:i4>5</vt:i4>
      </vt:variant>
      <vt:variant>
        <vt:lpwstr>http://www.onetonline.org/find/descriptor/result/2.A.2.b</vt:lpwstr>
      </vt:variant>
      <vt:variant>
        <vt:lpwstr/>
      </vt:variant>
      <vt:variant>
        <vt:i4>3997757</vt:i4>
      </vt:variant>
      <vt:variant>
        <vt:i4>81</vt:i4>
      </vt:variant>
      <vt:variant>
        <vt:i4>0</vt:i4>
      </vt:variant>
      <vt:variant>
        <vt:i4>5</vt:i4>
      </vt:variant>
      <vt:variant>
        <vt:lpwstr>http://elearningindustry.com/the-challenge-of-teaching-soft-skills</vt:lpwstr>
      </vt:variant>
      <vt:variant>
        <vt:lpwstr/>
      </vt:variant>
      <vt:variant>
        <vt:i4>3014709</vt:i4>
      </vt:variant>
      <vt:variant>
        <vt:i4>78</vt:i4>
      </vt:variant>
      <vt:variant>
        <vt:i4>0</vt:i4>
      </vt:variant>
      <vt:variant>
        <vt:i4>5</vt:i4>
      </vt:variant>
      <vt:variant>
        <vt:lpwstr>http://www.youtube.com/watch?v=X0voPlW2pSs</vt:lpwstr>
      </vt:variant>
      <vt:variant>
        <vt:lpwstr/>
      </vt:variant>
      <vt:variant>
        <vt:i4>3014709</vt:i4>
      </vt:variant>
      <vt:variant>
        <vt:i4>75</vt:i4>
      </vt:variant>
      <vt:variant>
        <vt:i4>0</vt:i4>
      </vt:variant>
      <vt:variant>
        <vt:i4>5</vt:i4>
      </vt:variant>
      <vt:variant>
        <vt:lpwstr>http://www.youtube.com/watch?v=X0voPlW2pSs</vt:lpwstr>
      </vt:variant>
      <vt:variant>
        <vt:lpwstr/>
      </vt:variant>
      <vt:variant>
        <vt:i4>851971</vt:i4>
      </vt:variant>
      <vt:variant>
        <vt:i4>72</vt:i4>
      </vt:variant>
      <vt:variant>
        <vt:i4>0</vt:i4>
      </vt:variant>
      <vt:variant>
        <vt:i4>5</vt:i4>
      </vt:variant>
      <vt:variant>
        <vt:lpwstr>http://www.careerzone.ny.gov/</vt:lpwstr>
      </vt:variant>
      <vt:variant>
        <vt:lpwstr/>
      </vt:variant>
      <vt:variant>
        <vt:i4>6225997</vt:i4>
      </vt:variant>
      <vt:variant>
        <vt:i4>69</vt:i4>
      </vt:variant>
      <vt:variant>
        <vt:i4>0</vt:i4>
      </vt:variant>
      <vt:variant>
        <vt:i4>5</vt:i4>
      </vt:variant>
      <vt:variant>
        <vt:lpwstr>http://www.ysa.org/resources</vt:lpwstr>
      </vt:variant>
      <vt:variant>
        <vt:lpwstr/>
      </vt:variant>
      <vt:variant>
        <vt:i4>7405647</vt:i4>
      </vt:variant>
      <vt:variant>
        <vt:i4>66</vt:i4>
      </vt:variant>
      <vt:variant>
        <vt:i4>0</vt:i4>
      </vt:variant>
      <vt:variant>
        <vt:i4>5</vt:i4>
      </vt:variant>
      <vt:variant>
        <vt:lpwstr>http://www.gysd.org/project_toolkits/</vt:lpwstr>
      </vt:variant>
      <vt:variant>
        <vt:lpwstr/>
      </vt:variant>
      <vt:variant>
        <vt:i4>6357093</vt:i4>
      </vt:variant>
      <vt:variant>
        <vt:i4>63</vt:i4>
      </vt:variant>
      <vt:variant>
        <vt:i4>0</vt:i4>
      </vt:variant>
      <vt:variant>
        <vt:i4>5</vt:i4>
      </vt:variant>
      <vt:variant>
        <vt:lpwstr>http://www.generationon.org/global/65-ways-make-difference</vt:lpwstr>
      </vt:variant>
      <vt:variant>
        <vt:lpwstr/>
      </vt:variant>
      <vt:variant>
        <vt:i4>3997811</vt:i4>
      </vt:variant>
      <vt:variant>
        <vt:i4>60</vt:i4>
      </vt:variant>
      <vt:variant>
        <vt:i4>0</vt:i4>
      </vt:variant>
      <vt:variant>
        <vt:i4>5</vt:i4>
      </vt:variant>
      <vt:variant>
        <vt:lpwstr>http://www.youtube.com/watch?v=6WzRtWb70Qs</vt:lpwstr>
      </vt:variant>
      <vt:variant>
        <vt:lpwstr/>
      </vt:variant>
      <vt:variant>
        <vt:i4>2752576</vt:i4>
      </vt:variant>
      <vt:variant>
        <vt:i4>57</vt:i4>
      </vt:variant>
      <vt:variant>
        <vt:i4>0</vt:i4>
      </vt:variant>
      <vt:variant>
        <vt:i4>5</vt:i4>
      </vt:variant>
      <vt:variant>
        <vt:lpwstr>http://www.highered.nysed.gov/kiap/precoll/service_learn/home.html</vt:lpwstr>
      </vt:variant>
      <vt:variant>
        <vt:lpwstr/>
      </vt:variant>
      <vt:variant>
        <vt:i4>7405647</vt:i4>
      </vt:variant>
      <vt:variant>
        <vt:i4>54</vt:i4>
      </vt:variant>
      <vt:variant>
        <vt:i4>0</vt:i4>
      </vt:variant>
      <vt:variant>
        <vt:i4>5</vt:i4>
      </vt:variant>
      <vt:variant>
        <vt:lpwstr>http://www.gysd.org/project_toolkits/</vt:lpwstr>
      </vt:variant>
      <vt:variant>
        <vt:lpwstr/>
      </vt:variant>
      <vt:variant>
        <vt:i4>6357093</vt:i4>
      </vt:variant>
      <vt:variant>
        <vt:i4>51</vt:i4>
      </vt:variant>
      <vt:variant>
        <vt:i4>0</vt:i4>
      </vt:variant>
      <vt:variant>
        <vt:i4>5</vt:i4>
      </vt:variant>
      <vt:variant>
        <vt:lpwstr>http://www.generationon.org/global/65-ways-make-difference</vt:lpwstr>
      </vt:variant>
      <vt:variant>
        <vt:lpwstr/>
      </vt:variant>
      <vt:variant>
        <vt:i4>3997811</vt:i4>
      </vt:variant>
      <vt:variant>
        <vt:i4>48</vt:i4>
      </vt:variant>
      <vt:variant>
        <vt:i4>0</vt:i4>
      </vt:variant>
      <vt:variant>
        <vt:i4>5</vt:i4>
      </vt:variant>
      <vt:variant>
        <vt:lpwstr>http://www.youtube.com/watch?v=6WzRtWb70Qs</vt:lpwstr>
      </vt:variant>
      <vt:variant>
        <vt:lpwstr/>
      </vt:variant>
      <vt:variant>
        <vt:i4>851971</vt:i4>
      </vt:variant>
      <vt:variant>
        <vt:i4>45</vt:i4>
      </vt:variant>
      <vt:variant>
        <vt:i4>0</vt:i4>
      </vt:variant>
      <vt:variant>
        <vt:i4>5</vt:i4>
      </vt:variant>
      <vt:variant>
        <vt:lpwstr>http://www.careerzone.ny.gov/</vt:lpwstr>
      </vt:variant>
      <vt:variant>
        <vt:lpwstr/>
      </vt:variant>
      <vt:variant>
        <vt:i4>851971</vt:i4>
      </vt:variant>
      <vt:variant>
        <vt:i4>42</vt:i4>
      </vt:variant>
      <vt:variant>
        <vt:i4>0</vt:i4>
      </vt:variant>
      <vt:variant>
        <vt:i4>5</vt:i4>
      </vt:variant>
      <vt:variant>
        <vt:lpwstr>http://www.careerzone.ny.gov/</vt:lpwstr>
      </vt:variant>
      <vt:variant>
        <vt:lpwstr/>
      </vt:variant>
      <vt:variant>
        <vt:i4>7864441</vt:i4>
      </vt:variant>
      <vt:variant>
        <vt:i4>39</vt:i4>
      </vt:variant>
      <vt:variant>
        <vt:i4>0</vt:i4>
      </vt:variant>
      <vt:variant>
        <vt:i4>5</vt:i4>
      </vt:variant>
      <vt:variant>
        <vt:lpwstr>http://www.labor.ny.gov/stats/</vt:lpwstr>
      </vt:variant>
      <vt:variant>
        <vt:lpwstr/>
      </vt:variant>
      <vt:variant>
        <vt:i4>6881389</vt:i4>
      </vt:variant>
      <vt:variant>
        <vt:i4>36</vt:i4>
      </vt:variant>
      <vt:variant>
        <vt:i4>0</vt:i4>
      </vt:variant>
      <vt:variant>
        <vt:i4>5</vt:i4>
      </vt:variant>
      <vt:variant>
        <vt:lpwstr>http://labor.ny.gov/stats/2010-2020-regional-long-term-occupational-projections.xls</vt:lpwstr>
      </vt:variant>
      <vt:variant>
        <vt:lpwstr/>
      </vt:variant>
      <vt:variant>
        <vt:i4>6881389</vt:i4>
      </vt:variant>
      <vt:variant>
        <vt:i4>33</vt:i4>
      </vt:variant>
      <vt:variant>
        <vt:i4>0</vt:i4>
      </vt:variant>
      <vt:variant>
        <vt:i4>5</vt:i4>
      </vt:variant>
      <vt:variant>
        <vt:lpwstr>http://labor.ny.gov/stats/2010-2020-regional-long-term-occupational-projections.xls</vt:lpwstr>
      </vt:variant>
      <vt:variant>
        <vt:lpwstr/>
      </vt:variant>
      <vt:variant>
        <vt:i4>5701656</vt:i4>
      </vt:variant>
      <vt:variant>
        <vt:i4>30</vt:i4>
      </vt:variant>
      <vt:variant>
        <vt:i4>0</vt:i4>
      </vt:variant>
      <vt:variant>
        <vt:i4>5</vt:i4>
      </vt:variant>
      <vt:variant>
        <vt:lpwstr>http://www.labor.ny.gov/</vt:lpwstr>
      </vt:variant>
      <vt:variant>
        <vt:lpwstr/>
      </vt:variant>
      <vt:variant>
        <vt:i4>851971</vt:i4>
      </vt:variant>
      <vt:variant>
        <vt:i4>27</vt:i4>
      </vt:variant>
      <vt:variant>
        <vt:i4>0</vt:i4>
      </vt:variant>
      <vt:variant>
        <vt:i4>5</vt:i4>
      </vt:variant>
      <vt:variant>
        <vt:lpwstr>http://www.careerzone.ny.gov/</vt:lpwstr>
      </vt:variant>
      <vt:variant>
        <vt:lpwstr/>
      </vt:variant>
      <vt:variant>
        <vt:i4>6488125</vt:i4>
      </vt:variant>
      <vt:variant>
        <vt:i4>24</vt:i4>
      </vt:variant>
      <vt:variant>
        <vt:i4>0</vt:i4>
      </vt:variant>
      <vt:variant>
        <vt:i4>5</vt:i4>
      </vt:variant>
      <vt:variant>
        <vt:lpwstr>https://www.careerzone.ny.gov/views/careerzone/search/occupationResults.jsf;jsessionid=9bb4c332371f83f0ea10d35752f1.jz2</vt:lpwstr>
      </vt:variant>
      <vt:variant>
        <vt:lpwstr/>
      </vt:variant>
      <vt:variant>
        <vt:i4>6488125</vt:i4>
      </vt:variant>
      <vt:variant>
        <vt:i4>21</vt:i4>
      </vt:variant>
      <vt:variant>
        <vt:i4>0</vt:i4>
      </vt:variant>
      <vt:variant>
        <vt:i4>5</vt:i4>
      </vt:variant>
      <vt:variant>
        <vt:lpwstr>https://www.careerzone.ny.gov/views/careerzone/search/occupationResults.jsf;jsessionid=9bb4c332371f83f0ea10d35752f1.jz2</vt:lpwstr>
      </vt:variant>
      <vt:variant>
        <vt:lpwstr/>
      </vt:variant>
      <vt:variant>
        <vt:i4>6488125</vt:i4>
      </vt:variant>
      <vt:variant>
        <vt:i4>18</vt:i4>
      </vt:variant>
      <vt:variant>
        <vt:i4>0</vt:i4>
      </vt:variant>
      <vt:variant>
        <vt:i4>5</vt:i4>
      </vt:variant>
      <vt:variant>
        <vt:lpwstr>https://www.careerzone.ny.gov/views/careerzone/search/occupationResults.jsf;jsessionid=9bb4c332371f83f0ea10d35752f1.jz2</vt:lpwstr>
      </vt:variant>
      <vt:variant>
        <vt:lpwstr/>
      </vt:variant>
      <vt:variant>
        <vt:i4>6488125</vt:i4>
      </vt:variant>
      <vt:variant>
        <vt:i4>15</vt:i4>
      </vt:variant>
      <vt:variant>
        <vt:i4>0</vt:i4>
      </vt:variant>
      <vt:variant>
        <vt:i4>5</vt:i4>
      </vt:variant>
      <vt:variant>
        <vt:lpwstr>https://www.careerzone.ny.gov/views/careerzone/search/occupationResults.jsf;jsessionid=9bb4c332371f83f0ea10d35752f1.jz2</vt:lpwstr>
      </vt:variant>
      <vt:variant>
        <vt:lpwstr/>
      </vt:variant>
      <vt:variant>
        <vt:i4>6881389</vt:i4>
      </vt:variant>
      <vt:variant>
        <vt:i4>12</vt:i4>
      </vt:variant>
      <vt:variant>
        <vt:i4>0</vt:i4>
      </vt:variant>
      <vt:variant>
        <vt:i4>5</vt:i4>
      </vt:variant>
      <vt:variant>
        <vt:lpwstr>http://labor.ny.gov/stats/2010-2020-regional-long-term-occupational-projections.xls</vt:lpwstr>
      </vt:variant>
      <vt:variant>
        <vt:lpwstr/>
      </vt:variant>
      <vt:variant>
        <vt:i4>5701656</vt:i4>
      </vt:variant>
      <vt:variant>
        <vt:i4>9</vt:i4>
      </vt:variant>
      <vt:variant>
        <vt:i4>0</vt:i4>
      </vt:variant>
      <vt:variant>
        <vt:i4>5</vt:i4>
      </vt:variant>
      <vt:variant>
        <vt:lpwstr>http://www.labor.ny.gov/</vt:lpwstr>
      </vt:variant>
      <vt:variant>
        <vt:lpwstr/>
      </vt:variant>
      <vt:variant>
        <vt:i4>7471144</vt:i4>
      </vt:variant>
      <vt:variant>
        <vt:i4>6</vt:i4>
      </vt:variant>
      <vt:variant>
        <vt:i4>0</vt:i4>
      </vt:variant>
      <vt:variant>
        <vt:i4>5</vt:i4>
      </vt:variant>
      <vt:variant>
        <vt:lpwstr>https://www.careerzone.ny.gov/views/careerzone/search/occupationProfile.jsf</vt:lpwstr>
      </vt:variant>
      <vt:variant>
        <vt:lpwstr/>
      </vt:variant>
      <vt:variant>
        <vt:i4>7471144</vt:i4>
      </vt:variant>
      <vt:variant>
        <vt:i4>3</vt:i4>
      </vt:variant>
      <vt:variant>
        <vt:i4>0</vt:i4>
      </vt:variant>
      <vt:variant>
        <vt:i4>5</vt:i4>
      </vt:variant>
      <vt:variant>
        <vt:lpwstr>https://www.careerzone.ny.gov/views/careerzone/search/occupationProfile.jsf</vt:lpwstr>
      </vt:variant>
      <vt:variant>
        <vt:lpwstr/>
      </vt:variant>
      <vt:variant>
        <vt:i4>851971</vt:i4>
      </vt:variant>
      <vt:variant>
        <vt:i4>0</vt:i4>
      </vt:variant>
      <vt:variant>
        <vt:i4>0</vt:i4>
      </vt:variant>
      <vt:variant>
        <vt:i4>5</vt:i4>
      </vt:variant>
      <vt:variant>
        <vt:lpwstr>http://www.careerzone.ny.gov/</vt:lpwstr>
      </vt:variant>
      <vt:variant>
        <vt:lpwstr/>
      </vt:variant>
      <vt:variant>
        <vt:i4>851971</vt:i4>
      </vt:variant>
      <vt:variant>
        <vt:i4>6</vt:i4>
      </vt:variant>
      <vt:variant>
        <vt:i4>0</vt:i4>
      </vt:variant>
      <vt:variant>
        <vt:i4>5</vt:i4>
      </vt:variant>
      <vt:variant>
        <vt:lpwstr>http://www.careerzone.ny.gov/</vt:lpwstr>
      </vt:variant>
      <vt:variant>
        <vt:lpwstr/>
      </vt:variant>
      <vt:variant>
        <vt:i4>851971</vt:i4>
      </vt:variant>
      <vt:variant>
        <vt:i4>0</vt:i4>
      </vt:variant>
      <vt:variant>
        <vt:i4>0</vt:i4>
      </vt:variant>
      <vt:variant>
        <vt:i4>5</vt:i4>
      </vt:variant>
      <vt:variant>
        <vt:lpwstr>http://www.careerzone.ny.gov/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bcdbjk</dc:creator>
  <cp:lastModifiedBy>Luann</cp:lastModifiedBy>
  <cp:revision>2</cp:revision>
  <cp:lastPrinted>2014-03-21T19:31:00Z</cp:lastPrinted>
  <dcterms:created xsi:type="dcterms:W3CDTF">2020-10-18T19:51:00Z</dcterms:created>
  <dcterms:modified xsi:type="dcterms:W3CDTF">2020-10-18T19:51:00Z</dcterms:modified>
</cp:coreProperties>
</file>